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20A" w:rsidRPr="00312ECA" w:rsidRDefault="00F8020A" w:rsidP="00F8020A">
      <w:pPr>
        <w:autoSpaceDE w:val="0"/>
        <w:autoSpaceDN w:val="0"/>
        <w:adjustRightInd w:val="0"/>
        <w:spacing w:after="0" w:line="240" w:lineRule="auto"/>
        <w:rPr>
          <w:rFonts w:ascii="Arial" w:hAnsi="Arial" w:cs="Arial"/>
          <w:b/>
          <w:bCs/>
          <w:color w:val="000000"/>
        </w:rPr>
      </w:pPr>
    </w:p>
    <w:p w:rsidR="00F8020A" w:rsidRPr="00312ECA" w:rsidRDefault="00F8020A" w:rsidP="001F39E6">
      <w:pPr>
        <w:autoSpaceDE w:val="0"/>
        <w:autoSpaceDN w:val="0"/>
        <w:adjustRightInd w:val="0"/>
        <w:spacing w:after="0" w:line="240" w:lineRule="auto"/>
        <w:jc w:val="center"/>
        <w:rPr>
          <w:rFonts w:ascii="Arial" w:hAnsi="Arial" w:cs="Arial"/>
          <w:b/>
          <w:bCs/>
          <w:color w:val="000000"/>
        </w:rPr>
      </w:pPr>
      <w:bookmarkStart w:id="0" w:name="_GoBack"/>
      <w:bookmarkEnd w:id="0"/>
      <w:r w:rsidRPr="00312ECA">
        <w:rPr>
          <w:rFonts w:ascii="Arial" w:hAnsi="Arial" w:cs="Arial"/>
          <w:b/>
          <w:bCs/>
          <w:color w:val="000000"/>
        </w:rPr>
        <w:t>North Dakota Industrial</w:t>
      </w:r>
      <w:r w:rsidR="00D0456B" w:rsidRPr="00312ECA">
        <w:rPr>
          <w:rFonts w:ascii="Arial" w:hAnsi="Arial" w:cs="Arial"/>
          <w:b/>
          <w:bCs/>
          <w:color w:val="000000"/>
        </w:rPr>
        <w:t xml:space="preserve"> </w:t>
      </w:r>
      <w:r w:rsidRPr="00312ECA">
        <w:rPr>
          <w:rFonts w:ascii="Arial" w:hAnsi="Arial" w:cs="Arial"/>
          <w:b/>
          <w:bCs/>
          <w:color w:val="000000"/>
        </w:rPr>
        <w:t>Commission</w:t>
      </w:r>
    </w:p>
    <w:p w:rsidR="00F8020A" w:rsidRPr="00312ECA" w:rsidRDefault="00F8020A" w:rsidP="001F39E6">
      <w:pPr>
        <w:autoSpaceDE w:val="0"/>
        <w:autoSpaceDN w:val="0"/>
        <w:adjustRightInd w:val="0"/>
        <w:spacing w:after="0" w:line="240" w:lineRule="auto"/>
        <w:jc w:val="center"/>
        <w:rPr>
          <w:rFonts w:ascii="Arial" w:hAnsi="Arial" w:cs="Arial"/>
          <w:b/>
          <w:bCs/>
          <w:color w:val="000000"/>
        </w:rPr>
      </w:pPr>
      <w:r w:rsidRPr="00312ECA">
        <w:rPr>
          <w:rFonts w:ascii="Arial" w:hAnsi="Arial" w:cs="Arial"/>
          <w:b/>
          <w:bCs/>
          <w:color w:val="000000"/>
        </w:rPr>
        <w:t>Department of Mineral Resources</w:t>
      </w:r>
    </w:p>
    <w:p w:rsidR="00F8020A" w:rsidRPr="00312ECA" w:rsidRDefault="00F8020A" w:rsidP="001F39E6">
      <w:pPr>
        <w:autoSpaceDE w:val="0"/>
        <w:autoSpaceDN w:val="0"/>
        <w:adjustRightInd w:val="0"/>
        <w:spacing w:after="0" w:line="240" w:lineRule="auto"/>
        <w:jc w:val="center"/>
        <w:rPr>
          <w:rFonts w:ascii="Arial" w:hAnsi="Arial" w:cs="Arial"/>
          <w:b/>
          <w:bCs/>
          <w:color w:val="000000"/>
        </w:rPr>
      </w:pPr>
      <w:r w:rsidRPr="00312ECA">
        <w:rPr>
          <w:rFonts w:ascii="Arial" w:hAnsi="Arial" w:cs="Arial"/>
          <w:b/>
          <w:bCs/>
          <w:color w:val="000000"/>
        </w:rPr>
        <w:t>600 East Boulevard Ave – Dept. 405</w:t>
      </w:r>
    </w:p>
    <w:p w:rsidR="00F8020A" w:rsidRPr="00312ECA" w:rsidRDefault="00F8020A" w:rsidP="001F39E6">
      <w:pPr>
        <w:autoSpaceDE w:val="0"/>
        <w:autoSpaceDN w:val="0"/>
        <w:adjustRightInd w:val="0"/>
        <w:spacing w:after="0" w:line="240" w:lineRule="auto"/>
        <w:jc w:val="center"/>
        <w:rPr>
          <w:rFonts w:ascii="Arial" w:hAnsi="Arial" w:cs="Arial"/>
          <w:b/>
          <w:bCs/>
          <w:color w:val="000000"/>
        </w:rPr>
      </w:pPr>
      <w:r w:rsidRPr="00312ECA">
        <w:rPr>
          <w:rFonts w:ascii="Arial" w:hAnsi="Arial" w:cs="Arial"/>
          <w:b/>
          <w:bCs/>
          <w:color w:val="000000"/>
        </w:rPr>
        <w:t>Bismarck, North Dakota 58505-0840</w:t>
      </w:r>
    </w:p>
    <w:p w:rsidR="00D0456B" w:rsidRDefault="00D0456B" w:rsidP="001F39E6">
      <w:pPr>
        <w:autoSpaceDE w:val="0"/>
        <w:autoSpaceDN w:val="0"/>
        <w:adjustRightInd w:val="0"/>
        <w:spacing w:after="0" w:line="240" w:lineRule="auto"/>
        <w:jc w:val="center"/>
        <w:rPr>
          <w:rFonts w:ascii="Arial" w:hAnsi="Arial" w:cs="Arial"/>
          <w:b/>
          <w:bCs/>
          <w:color w:val="000000"/>
        </w:rPr>
      </w:pPr>
    </w:p>
    <w:p w:rsidR="00EB209E" w:rsidRPr="00312ECA" w:rsidRDefault="00EB209E" w:rsidP="001F39E6">
      <w:pPr>
        <w:autoSpaceDE w:val="0"/>
        <w:autoSpaceDN w:val="0"/>
        <w:adjustRightInd w:val="0"/>
        <w:spacing w:after="0" w:line="240" w:lineRule="auto"/>
        <w:jc w:val="center"/>
        <w:rPr>
          <w:rFonts w:ascii="Arial" w:hAnsi="Arial" w:cs="Arial"/>
          <w:b/>
          <w:bCs/>
          <w:color w:val="000000"/>
        </w:rPr>
      </w:pPr>
    </w:p>
    <w:p w:rsidR="00F8020A" w:rsidRPr="00312ECA" w:rsidRDefault="00D0456B" w:rsidP="001F39E6">
      <w:pPr>
        <w:autoSpaceDE w:val="0"/>
        <w:autoSpaceDN w:val="0"/>
        <w:adjustRightInd w:val="0"/>
        <w:spacing w:after="0" w:line="240" w:lineRule="auto"/>
        <w:jc w:val="center"/>
        <w:rPr>
          <w:rFonts w:ascii="Arial" w:hAnsi="Arial" w:cs="Arial"/>
          <w:b/>
          <w:bCs/>
          <w:color w:val="000000"/>
        </w:rPr>
      </w:pPr>
      <w:r w:rsidRPr="00312ECA">
        <w:rPr>
          <w:rFonts w:ascii="Arial" w:hAnsi="Arial" w:cs="Arial"/>
          <w:b/>
          <w:bCs/>
          <w:color w:val="000000"/>
        </w:rPr>
        <w:t>REQUEST FOR PROPOSAL</w:t>
      </w:r>
    </w:p>
    <w:p w:rsidR="00EB209E" w:rsidRPr="00312ECA" w:rsidRDefault="00EB209E" w:rsidP="001F39E6">
      <w:pPr>
        <w:autoSpaceDE w:val="0"/>
        <w:autoSpaceDN w:val="0"/>
        <w:adjustRightInd w:val="0"/>
        <w:spacing w:after="0" w:line="240" w:lineRule="auto"/>
        <w:jc w:val="center"/>
        <w:rPr>
          <w:rFonts w:ascii="Arial" w:hAnsi="Arial" w:cs="Arial"/>
          <w:b/>
          <w:bCs/>
          <w:color w:val="000000"/>
        </w:rPr>
      </w:pPr>
    </w:p>
    <w:p w:rsidR="00D0456B" w:rsidRPr="00980EDA" w:rsidRDefault="00D0456B" w:rsidP="001F39E6">
      <w:pPr>
        <w:autoSpaceDE w:val="0"/>
        <w:autoSpaceDN w:val="0"/>
        <w:adjustRightInd w:val="0"/>
        <w:spacing w:after="0" w:line="240" w:lineRule="auto"/>
        <w:jc w:val="center"/>
        <w:rPr>
          <w:rFonts w:ascii="Arial" w:hAnsi="Arial" w:cs="Arial"/>
          <w:b/>
          <w:bCs/>
          <w:color w:val="000000"/>
        </w:rPr>
      </w:pPr>
      <w:r w:rsidRPr="00980EDA">
        <w:rPr>
          <w:rFonts w:ascii="Arial" w:hAnsi="Arial" w:cs="Arial"/>
          <w:b/>
          <w:bCs/>
          <w:color w:val="000000"/>
        </w:rPr>
        <w:t>RFP Title:  Ordinary High Water Mark of the Missouri River Bed</w:t>
      </w:r>
    </w:p>
    <w:p w:rsidR="00D0456B" w:rsidRPr="00980EDA" w:rsidRDefault="00D0456B" w:rsidP="001F39E6">
      <w:pPr>
        <w:autoSpaceDE w:val="0"/>
        <w:autoSpaceDN w:val="0"/>
        <w:adjustRightInd w:val="0"/>
        <w:spacing w:after="0" w:line="240" w:lineRule="auto"/>
        <w:jc w:val="center"/>
        <w:rPr>
          <w:rFonts w:ascii="Arial" w:hAnsi="Arial" w:cs="Arial"/>
          <w:b/>
          <w:bCs/>
          <w:color w:val="000000"/>
        </w:rPr>
      </w:pPr>
      <w:r w:rsidRPr="00980EDA">
        <w:rPr>
          <w:rFonts w:ascii="Arial" w:hAnsi="Arial" w:cs="Arial"/>
          <w:b/>
          <w:bCs/>
          <w:color w:val="000000"/>
        </w:rPr>
        <w:t>RFP Number:</w:t>
      </w:r>
      <w:r w:rsidR="001F39E6" w:rsidRPr="00980EDA">
        <w:rPr>
          <w:rFonts w:ascii="Arial" w:hAnsi="Arial" w:cs="Arial"/>
          <w:b/>
          <w:bCs/>
          <w:color w:val="000000"/>
        </w:rPr>
        <w:t xml:space="preserve"> 405.2-17-005</w:t>
      </w:r>
    </w:p>
    <w:p w:rsidR="00D0456B" w:rsidRPr="00312ECA" w:rsidRDefault="00D0456B" w:rsidP="001F39E6">
      <w:pPr>
        <w:autoSpaceDE w:val="0"/>
        <w:autoSpaceDN w:val="0"/>
        <w:adjustRightInd w:val="0"/>
        <w:spacing w:after="0" w:line="240" w:lineRule="auto"/>
        <w:jc w:val="center"/>
        <w:rPr>
          <w:rFonts w:ascii="Arial" w:hAnsi="Arial" w:cs="Arial"/>
          <w:b/>
          <w:bCs/>
          <w:color w:val="000000"/>
        </w:rPr>
      </w:pPr>
      <w:r w:rsidRPr="00980EDA">
        <w:rPr>
          <w:rFonts w:ascii="Arial" w:hAnsi="Arial" w:cs="Arial"/>
          <w:b/>
          <w:bCs/>
          <w:color w:val="000000"/>
        </w:rPr>
        <w:t>Date of Issue:</w:t>
      </w:r>
      <w:r w:rsidR="001F39E6" w:rsidRPr="00980EDA">
        <w:rPr>
          <w:rFonts w:ascii="Arial" w:hAnsi="Arial" w:cs="Arial"/>
          <w:b/>
          <w:bCs/>
          <w:color w:val="000000"/>
        </w:rPr>
        <w:t xml:space="preserve"> May 2</w:t>
      </w:r>
      <w:r w:rsidR="00F708B4">
        <w:rPr>
          <w:rFonts w:ascii="Arial" w:hAnsi="Arial" w:cs="Arial"/>
          <w:b/>
          <w:bCs/>
          <w:color w:val="000000"/>
        </w:rPr>
        <w:t>5</w:t>
      </w:r>
      <w:r w:rsidR="001F39E6" w:rsidRPr="00980EDA">
        <w:rPr>
          <w:rFonts w:ascii="Arial" w:hAnsi="Arial" w:cs="Arial"/>
          <w:b/>
          <w:bCs/>
          <w:color w:val="000000"/>
        </w:rPr>
        <w:t>, 2017</w:t>
      </w:r>
    </w:p>
    <w:p w:rsidR="00D0456B" w:rsidRDefault="00D0456B" w:rsidP="00D0456B">
      <w:pPr>
        <w:autoSpaceDE w:val="0"/>
        <w:autoSpaceDN w:val="0"/>
        <w:adjustRightInd w:val="0"/>
        <w:spacing w:after="0" w:line="240" w:lineRule="auto"/>
        <w:rPr>
          <w:rFonts w:ascii="Arial" w:hAnsi="Arial" w:cs="Arial"/>
          <w:b/>
          <w:bCs/>
          <w:color w:val="000000"/>
        </w:rPr>
      </w:pPr>
    </w:p>
    <w:p w:rsidR="00342EDF" w:rsidRDefault="00342EDF" w:rsidP="00D0456B">
      <w:pPr>
        <w:autoSpaceDE w:val="0"/>
        <w:autoSpaceDN w:val="0"/>
        <w:adjustRightInd w:val="0"/>
        <w:spacing w:after="0" w:line="240" w:lineRule="auto"/>
        <w:rPr>
          <w:rFonts w:ascii="Arial" w:hAnsi="Arial" w:cs="Arial"/>
          <w:b/>
          <w:bCs/>
          <w:color w:val="000000"/>
        </w:rPr>
      </w:pPr>
    </w:p>
    <w:p w:rsidR="00980EDA" w:rsidRDefault="00980EDA" w:rsidP="00D0456B">
      <w:pPr>
        <w:autoSpaceDE w:val="0"/>
        <w:autoSpaceDN w:val="0"/>
        <w:adjustRightInd w:val="0"/>
        <w:spacing w:after="0" w:line="240" w:lineRule="auto"/>
        <w:rPr>
          <w:rFonts w:ascii="Arial" w:hAnsi="Arial" w:cs="Arial"/>
          <w:b/>
          <w:bCs/>
          <w:color w:val="000000"/>
        </w:rPr>
      </w:pPr>
    </w:p>
    <w:p w:rsidR="00F8020A" w:rsidRDefault="001F39E6" w:rsidP="00F8020A">
      <w:pPr>
        <w:autoSpaceDE w:val="0"/>
        <w:autoSpaceDN w:val="0"/>
        <w:adjustRightInd w:val="0"/>
        <w:spacing w:after="0" w:line="240" w:lineRule="auto"/>
        <w:rPr>
          <w:rFonts w:ascii="Arial" w:hAnsi="Arial" w:cs="Arial"/>
          <w:b/>
          <w:bCs/>
          <w:color w:val="000000"/>
        </w:rPr>
      </w:pPr>
      <w:r w:rsidRPr="00312ECA">
        <w:rPr>
          <w:rFonts w:ascii="Arial" w:hAnsi="Arial" w:cs="Arial"/>
          <w:b/>
          <w:bCs/>
          <w:color w:val="000000"/>
        </w:rPr>
        <w:t xml:space="preserve">Purpose of </w:t>
      </w:r>
      <w:r w:rsidR="00F8020A" w:rsidRPr="00312ECA">
        <w:rPr>
          <w:rFonts w:ascii="Arial" w:hAnsi="Arial" w:cs="Arial"/>
          <w:b/>
          <w:bCs/>
          <w:color w:val="000000"/>
        </w:rPr>
        <w:t>RFP</w:t>
      </w:r>
      <w:r w:rsidRPr="00312ECA">
        <w:rPr>
          <w:rFonts w:ascii="Arial" w:hAnsi="Arial" w:cs="Arial"/>
          <w:b/>
          <w:bCs/>
          <w:color w:val="000000"/>
        </w:rPr>
        <w:t>:</w:t>
      </w:r>
      <w:r w:rsidR="00F8020A" w:rsidRPr="00312ECA">
        <w:rPr>
          <w:rFonts w:ascii="Arial" w:hAnsi="Arial" w:cs="Arial"/>
          <w:b/>
          <w:bCs/>
          <w:color w:val="000000"/>
        </w:rPr>
        <w:t xml:space="preserve"> Provide an Analysis of the Ordinary High Water Mark (OHWM) of the</w:t>
      </w:r>
      <w:r w:rsidR="00D0456B" w:rsidRPr="00312ECA">
        <w:rPr>
          <w:rFonts w:ascii="Arial" w:hAnsi="Arial" w:cs="Arial"/>
          <w:b/>
          <w:bCs/>
          <w:color w:val="000000"/>
        </w:rPr>
        <w:t xml:space="preserve"> </w:t>
      </w:r>
      <w:r w:rsidR="00F8020A" w:rsidRPr="00312ECA">
        <w:rPr>
          <w:rFonts w:ascii="Arial" w:hAnsi="Arial" w:cs="Arial"/>
          <w:b/>
          <w:bCs/>
          <w:color w:val="000000"/>
        </w:rPr>
        <w:t>Missouri River Bed, to Provide Information as to the Methodology Proposed for the Above Procedure</w:t>
      </w:r>
      <w:r w:rsidR="00FC34AF" w:rsidRPr="00312ECA">
        <w:rPr>
          <w:rFonts w:ascii="Arial" w:hAnsi="Arial" w:cs="Arial"/>
          <w:b/>
          <w:bCs/>
          <w:color w:val="000000"/>
        </w:rPr>
        <w:t>, presentation</w:t>
      </w:r>
      <w:r w:rsidR="00F8020A" w:rsidRPr="00312ECA">
        <w:rPr>
          <w:rFonts w:ascii="Arial" w:hAnsi="Arial" w:cs="Arial"/>
          <w:b/>
          <w:bCs/>
          <w:color w:val="000000"/>
        </w:rPr>
        <w:t xml:space="preserve"> of the OHWM Delineations, and expert witness testimony regarding </w:t>
      </w:r>
      <w:r w:rsidR="00D0456B" w:rsidRPr="00312ECA">
        <w:rPr>
          <w:rFonts w:ascii="Arial" w:hAnsi="Arial" w:cs="Arial"/>
          <w:b/>
          <w:bCs/>
          <w:color w:val="000000"/>
        </w:rPr>
        <w:t>the OHWM D</w:t>
      </w:r>
      <w:r w:rsidR="00F8020A" w:rsidRPr="00312ECA">
        <w:rPr>
          <w:rFonts w:ascii="Arial" w:hAnsi="Arial" w:cs="Arial"/>
          <w:b/>
          <w:bCs/>
          <w:color w:val="000000"/>
        </w:rPr>
        <w:t>elineation.</w:t>
      </w:r>
    </w:p>
    <w:p w:rsidR="00980EDA" w:rsidRPr="00312ECA" w:rsidRDefault="00980EDA" w:rsidP="00F8020A">
      <w:pPr>
        <w:autoSpaceDE w:val="0"/>
        <w:autoSpaceDN w:val="0"/>
        <w:adjustRightInd w:val="0"/>
        <w:spacing w:after="0" w:line="240" w:lineRule="auto"/>
        <w:rPr>
          <w:rFonts w:ascii="Arial" w:hAnsi="Arial" w:cs="Arial"/>
          <w:b/>
          <w:bCs/>
          <w:color w:val="000000"/>
        </w:rPr>
      </w:pPr>
    </w:p>
    <w:p w:rsidR="00F8020A" w:rsidRPr="00312ECA" w:rsidRDefault="00F8020A" w:rsidP="00F8020A">
      <w:pPr>
        <w:autoSpaceDE w:val="0"/>
        <w:autoSpaceDN w:val="0"/>
        <w:adjustRightInd w:val="0"/>
        <w:spacing w:after="0" w:line="240" w:lineRule="auto"/>
        <w:rPr>
          <w:rFonts w:ascii="Arial" w:hAnsi="Arial" w:cs="Arial"/>
          <w:b/>
          <w:bCs/>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b/>
          <w:bCs/>
          <w:color w:val="000000"/>
        </w:rPr>
      </w:pPr>
      <w:r w:rsidRPr="00312ECA">
        <w:rPr>
          <w:rFonts w:ascii="Arial" w:hAnsi="Arial" w:cs="Arial"/>
          <w:b/>
          <w:bCs/>
          <w:color w:val="000000"/>
        </w:rPr>
        <w:t>I.</w:t>
      </w:r>
      <w:r w:rsidRPr="00312ECA">
        <w:rPr>
          <w:rFonts w:ascii="Arial" w:hAnsi="Arial" w:cs="Arial"/>
          <w:b/>
          <w:bCs/>
          <w:color w:val="000000"/>
        </w:rPr>
        <w:tab/>
        <w:t>INTRODUCTION.</w:t>
      </w:r>
    </w:p>
    <w:p w:rsidR="00903D50" w:rsidRPr="00312ECA" w:rsidRDefault="00903D50" w:rsidP="00F8020A">
      <w:pPr>
        <w:tabs>
          <w:tab w:val="left" w:pos="540"/>
        </w:tabs>
        <w:autoSpaceDE w:val="0"/>
        <w:autoSpaceDN w:val="0"/>
        <w:adjustRightInd w:val="0"/>
        <w:spacing w:after="0" w:line="240" w:lineRule="auto"/>
        <w:rPr>
          <w:rFonts w:ascii="Arial" w:hAnsi="Arial" w:cs="Arial"/>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t xml:space="preserve">The North Dakota Industrial Commission Department of Mineral Resources (DMR) is </w:t>
      </w:r>
      <w:r w:rsidR="005323FA" w:rsidRPr="00312ECA">
        <w:rPr>
          <w:rFonts w:ascii="Arial" w:hAnsi="Arial" w:cs="Arial"/>
          <w:color w:val="000000"/>
        </w:rPr>
        <w:t>r</w:t>
      </w:r>
      <w:r w:rsidRPr="00312ECA">
        <w:rPr>
          <w:rFonts w:ascii="Arial" w:hAnsi="Arial" w:cs="Arial"/>
          <w:color w:val="000000"/>
        </w:rPr>
        <w:t>esponsible for determining the ordinary high water mark of the historical Missouri riverbed</w:t>
      </w:r>
      <w:r w:rsidR="005323FA" w:rsidRPr="00312ECA">
        <w:rPr>
          <w:rFonts w:ascii="Arial" w:hAnsi="Arial" w:cs="Arial"/>
          <w:color w:val="000000"/>
        </w:rPr>
        <w:t xml:space="preserve"> </w:t>
      </w:r>
      <w:r w:rsidRPr="00312ECA">
        <w:rPr>
          <w:rFonts w:ascii="Arial" w:hAnsi="Arial" w:cs="Arial"/>
          <w:color w:val="000000"/>
        </w:rPr>
        <w:t>channel according to North Dakota Century Code ("N.D.C.C.") chapter 61-33.1-03</w:t>
      </w:r>
      <w:r w:rsidR="005323FA" w:rsidRPr="00312ECA">
        <w:rPr>
          <w:rFonts w:ascii="Arial" w:hAnsi="Arial" w:cs="Arial"/>
          <w:color w:val="000000"/>
        </w:rPr>
        <w:t>.</w:t>
      </w: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t xml:space="preserve">The DMR is requesting qualifications and proposals for a survey to delineate OHWM of the </w:t>
      </w:r>
      <w:r w:rsidR="005323FA" w:rsidRPr="00312ECA">
        <w:rPr>
          <w:rFonts w:ascii="Arial" w:hAnsi="Arial" w:cs="Arial"/>
          <w:color w:val="000000"/>
        </w:rPr>
        <w:t>M</w:t>
      </w:r>
      <w:r w:rsidRPr="00312ECA">
        <w:rPr>
          <w:rFonts w:ascii="Arial" w:hAnsi="Arial" w:cs="Arial"/>
          <w:color w:val="000000"/>
        </w:rPr>
        <w:t>issouri River from the northern boundary of the Fort Ber</w:t>
      </w:r>
      <w:r w:rsidR="005323FA" w:rsidRPr="00312ECA">
        <w:rPr>
          <w:rFonts w:ascii="Arial" w:hAnsi="Arial" w:cs="Arial"/>
          <w:color w:val="000000"/>
        </w:rPr>
        <w:t xml:space="preserve">thold Indian </w:t>
      </w:r>
      <w:r w:rsidR="00972581">
        <w:rPr>
          <w:rFonts w:ascii="Arial" w:hAnsi="Arial" w:cs="Arial"/>
          <w:color w:val="000000"/>
        </w:rPr>
        <w:t>R</w:t>
      </w:r>
      <w:r w:rsidR="005323FA" w:rsidRPr="00312ECA">
        <w:rPr>
          <w:rFonts w:ascii="Arial" w:hAnsi="Arial" w:cs="Arial"/>
          <w:color w:val="000000"/>
        </w:rPr>
        <w:t xml:space="preserve">eservation </w:t>
      </w:r>
      <w:r w:rsidR="005356F8">
        <w:rPr>
          <w:rFonts w:ascii="Arial" w:hAnsi="Arial" w:cs="Arial"/>
          <w:color w:val="000000"/>
        </w:rPr>
        <w:t xml:space="preserve">(which is the approximate location of river mile marker 1484) </w:t>
      </w:r>
      <w:r w:rsidR="005323FA" w:rsidRPr="00312ECA">
        <w:rPr>
          <w:rFonts w:ascii="Arial" w:hAnsi="Arial" w:cs="Arial"/>
          <w:color w:val="000000"/>
        </w:rPr>
        <w:t xml:space="preserve">to the </w:t>
      </w:r>
      <w:r w:rsidRPr="00312ECA">
        <w:rPr>
          <w:rFonts w:ascii="Arial" w:hAnsi="Arial" w:cs="Arial"/>
          <w:color w:val="000000"/>
        </w:rPr>
        <w:t xml:space="preserve">southern border of </w:t>
      </w:r>
      <w:r w:rsidR="00972581">
        <w:rPr>
          <w:rFonts w:ascii="Arial" w:hAnsi="Arial" w:cs="Arial"/>
          <w:color w:val="000000"/>
        </w:rPr>
        <w:t>S</w:t>
      </w:r>
      <w:r w:rsidRPr="00312ECA">
        <w:rPr>
          <w:rFonts w:ascii="Arial" w:hAnsi="Arial" w:cs="Arial"/>
          <w:color w:val="000000"/>
        </w:rPr>
        <w:t xml:space="preserve">ections 33 and 34, Township 153 North, </w:t>
      </w:r>
      <w:r w:rsidR="00972581">
        <w:rPr>
          <w:rFonts w:ascii="Arial" w:hAnsi="Arial" w:cs="Arial"/>
          <w:color w:val="000000"/>
        </w:rPr>
        <w:t>R</w:t>
      </w:r>
      <w:r w:rsidRPr="00312ECA">
        <w:rPr>
          <w:rFonts w:ascii="Arial" w:hAnsi="Arial" w:cs="Arial"/>
          <w:color w:val="000000"/>
        </w:rPr>
        <w:t xml:space="preserve">ange 102 West </w:t>
      </w:r>
      <w:r w:rsidR="005356F8">
        <w:rPr>
          <w:rFonts w:ascii="Arial" w:hAnsi="Arial" w:cs="Arial"/>
          <w:color w:val="000000"/>
        </w:rPr>
        <w:t>(</w:t>
      </w:r>
      <w:r w:rsidRPr="00312ECA">
        <w:rPr>
          <w:rFonts w:ascii="Arial" w:hAnsi="Arial" w:cs="Arial"/>
          <w:color w:val="000000"/>
        </w:rPr>
        <w:t xml:space="preserve">which </w:t>
      </w:r>
      <w:r w:rsidR="005323FA" w:rsidRPr="00312ECA">
        <w:rPr>
          <w:rFonts w:ascii="Arial" w:hAnsi="Arial" w:cs="Arial"/>
          <w:color w:val="000000"/>
        </w:rPr>
        <w:t xml:space="preserve">is the </w:t>
      </w:r>
      <w:r w:rsidRPr="00312ECA">
        <w:rPr>
          <w:rFonts w:ascii="Arial" w:hAnsi="Arial" w:cs="Arial"/>
          <w:color w:val="000000"/>
        </w:rPr>
        <w:t>approximate location of river mile marker 1,565</w:t>
      </w:r>
      <w:r w:rsidR="005356F8">
        <w:rPr>
          <w:rFonts w:ascii="Arial" w:hAnsi="Arial" w:cs="Arial"/>
          <w:color w:val="000000"/>
        </w:rPr>
        <w:t>)</w:t>
      </w:r>
      <w:r w:rsidRPr="00312ECA">
        <w:rPr>
          <w:rFonts w:ascii="Arial" w:hAnsi="Arial" w:cs="Arial"/>
          <w:color w:val="000000"/>
        </w:rPr>
        <w:t>, a distance of approximately 83 river miles.</w:t>
      </w:r>
    </w:p>
    <w:p w:rsidR="00F8020A" w:rsidRDefault="00F8020A" w:rsidP="00F8020A">
      <w:pPr>
        <w:tabs>
          <w:tab w:val="left" w:pos="540"/>
        </w:tabs>
        <w:autoSpaceDE w:val="0"/>
        <w:autoSpaceDN w:val="0"/>
        <w:adjustRightInd w:val="0"/>
        <w:spacing w:after="0" w:line="240" w:lineRule="auto"/>
        <w:rPr>
          <w:rFonts w:ascii="Arial" w:hAnsi="Arial" w:cs="Arial"/>
          <w:color w:val="000000"/>
        </w:rPr>
      </w:pPr>
    </w:p>
    <w:p w:rsidR="00980EDA" w:rsidRPr="00312ECA" w:rsidRDefault="00980EDA" w:rsidP="00F8020A">
      <w:pPr>
        <w:tabs>
          <w:tab w:val="left" w:pos="540"/>
        </w:tabs>
        <w:autoSpaceDE w:val="0"/>
        <w:autoSpaceDN w:val="0"/>
        <w:adjustRightInd w:val="0"/>
        <w:spacing w:after="0" w:line="240" w:lineRule="auto"/>
        <w:rPr>
          <w:rFonts w:ascii="Arial" w:hAnsi="Arial" w:cs="Arial"/>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b/>
          <w:bCs/>
          <w:color w:val="000000"/>
        </w:rPr>
      </w:pPr>
      <w:r w:rsidRPr="00312ECA">
        <w:rPr>
          <w:rFonts w:ascii="Arial" w:hAnsi="Arial" w:cs="Arial"/>
          <w:b/>
          <w:bCs/>
          <w:color w:val="000000"/>
        </w:rPr>
        <w:t>II.</w:t>
      </w:r>
      <w:r w:rsidRPr="00312ECA">
        <w:rPr>
          <w:rFonts w:ascii="Arial" w:hAnsi="Arial" w:cs="Arial"/>
          <w:b/>
          <w:bCs/>
          <w:color w:val="000000"/>
        </w:rPr>
        <w:tab/>
        <w:t>BACKGROUND.</w:t>
      </w:r>
    </w:p>
    <w:p w:rsidR="00903D50" w:rsidRPr="00312ECA" w:rsidRDefault="00903D50" w:rsidP="00F8020A">
      <w:pPr>
        <w:tabs>
          <w:tab w:val="left" w:pos="540"/>
        </w:tabs>
        <w:autoSpaceDE w:val="0"/>
        <w:autoSpaceDN w:val="0"/>
        <w:adjustRightInd w:val="0"/>
        <w:spacing w:after="0" w:line="240" w:lineRule="auto"/>
        <w:rPr>
          <w:rFonts w:ascii="Arial" w:hAnsi="Arial" w:cs="Arial"/>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t xml:space="preserve">"Corps survey" means the last known survey conducted by the </w:t>
      </w:r>
      <w:r w:rsidR="006636DC">
        <w:rPr>
          <w:rFonts w:ascii="Arial" w:hAnsi="Arial" w:cs="Arial"/>
          <w:color w:val="000000"/>
        </w:rPr>
        <w:t>A</w:t>
      </w:r>
      <w:r w:rsidRPr="00312ECA">
        <w:rPr>
          <w:rFonts w:ascii="Arial" w:hAnsi="Arial" w:cs="Arial"/>
          <w:color w:val="000000"/>
        </w:rPr>
        <w:t xml:space="preserve">rmy </w:t>
      </w:r>
      <w:r w:rsidR="006636DC">
        <w:rPr>
          <w:rFonts w:ascii="Arial" w:hAnsi="Arial" w:cs="Arial"/>
          <w:color w:val="000000"/>
        </w:rPr>
        <w:t>C</w:t>
      </w:r>
      <w:r w:rsidRPr="00312ECA">
        <w:rPr>
          <w:rFonts w:ascii="Arial" w:hAnsi="Arial" w:cs="Arial"/>
          <w:color w:val="000000"/>
        </w:rPr>
        <w:t xml:space="preserve">orps of </w:t>
      </w:r>
      <w:r w:rsidR="006636DC">
        <w:rPr>
          <w:rFonts w:ascii="Arial" w:hAnsi="Arial" w:cs="Arial"/>
          <w:color w:val="000000"/>
        </w:rPr>
        <w:t>E</w:t>
      </w:r>
      <w:r w:rsidRPr="00312ECA">
        <w:rPr>
          <w:rFonts w:ascii="Arial" w:hAnsi="Arial" w:cs="Arial"/>
          <w:color w:val="000000"/>
        </w:rPr>
        <w:t>ngineers in</w:t>
      </w:r>
      <w:r w:rsidR="005323FA" w:rsidRPr="00312ECA">
        <w:rPr>
          <w:rFonts w:ascii="Arial" w:hAnsi="Arial" w:cs="Arial"/>
          <w:color w:val="000000"/>
        </w:rPr>
        <w:t xml:space="preserve"> </w:t>
      </w:r>
      <w:r w:rsidRPr="00312ECA">
        <w:rPr>
          <w:rFonts w:ascii="Arial" w:hAnsi="Arial" w:cs="Arial"/>
          <w:color w:val="000000"/>
        </w:rPr>
        <w:t xml:space="preserve">connection with the </w:t>
      </w:r>
      <w:r w:rsidR="006636DC">
        <w:rPr>
          <w:rFonts w:ascii="Arial" w:hAnsi="Arial" w:cs="Arial"/>
          <w:color w:val="000000"/>
        </w:rPr>
        <w:t>C</w:t>
      </w:r>
      <w:r w:rsidRPr="00312ECA">
        <w:rPr>
          <w:rFonts w:ascii="Arial" w:hAnsi="Arial" w:cs="Arial"/>
          <w:color w:val="000000"/>
        </w:rPr>
        <w:t xml:space="preserve">orps' determination of the amount of land acquired by the </w:t>
      </w:r>
      <w:r w:rsidR="006636DC">
        <w:rPr>
          <w:rFonts w:ascii="Arial" w:hAnsi="Arial" w:cs="Arial"/>
          <w:color w:val="000000"/>
        </w:rPr>
        <w:t>C</w:t>
      </w:r>
      <w:r w:rsidRPr="00312ECA">
        <w:rPr>
          <w:rFonts w:ascii="Arial" w:hAnsi="Arial" w:cs="Arial"/>
          <w:color w:val="000000"/>
        </w:rPr>
        <w:t>orps for the</w:t>
      </w:r>
      <w:r w:rsidR="005323FA" w:rsidRPr="00312ECA">
        <w:rPr>
          <w:rFonts w:ascii="Arial" w:hAnsi="Arial" w:cs="Arial"/>
          <w:color w:val="000000"/>
        </w:rPr>
        <w:t xml:space="preserve"> </w:t>
      </w:r>
      <w:r w:rsidRPr="00312ECA">
        <w:rPr>
          <w:rFonts w:ascii="Arial" w:hAnsi="Arial" w:cs="Arial"/>
          <w:color w:val="000000"/>
        </w:rPr>
        <w:t xml:space="preserve">impoundment of Lake Sakakawea and Lake </w:t>
      </w:r>
      <w:proofErr w:type="spellStart"/>
      <w:r w:rsidRPr="00312ECA">
        <w:rPr>
          <w:rFonts w:ascii="Arial" w:hAnsi="Arial" w:cs="Arial"/>
          <w:color w:val="000000"/>
        </w:rPr>
        <w:t>Oahe</w:t>
      </w:r>
      <w:proofErr w:type="spellEnd"/>
      <w:r w:rsidRPr="00312ECA">
        <w:rPr>
          <w:rFonts w:ascii="Arial" w:hAnsi="Arial" w:cs="Arial"/>
          <w:color w:val="000000"/>
        </w:rPr>
        <w:t xml:space="preserve">, as supplemented by the supplemental </w:t>
      </w:r>
      <w:r w:rsidR="005323FA" w:rsidRPr="00312ECA">
        <w:rPr>
          <w:rFonts w:ascii="Arial" w:hAnsi="Arial" w:cs="Arial"/>
          <w:color w:val="000000"/>
        </w:rPr>
        <w:t xml:space="preserve">plats </w:t>
      </w:r>
      <w:r w:rsidRPr="00312ECA">
        <w:rPr>
          <w:rFonts w:ascii="Arial" w:hAnsi="Arial" w:cs="Arial"/>
          <w:color w:val="000000"/>
        </w:rPr>
        <w:t xml:space="preserve">created by the branch of </w:t>
      </w:r>
      <w:r w:rsidR="00290B05">
        <w:rPr>
          <w:rFonts w:ascii="Arial" w:hAnsi="Arial" w:cs="Arial"/>
          <w:color w:val="000000"/>
        </w:rPr>
        <w:t>C</w:t>
      </w:r>
      <w:r w:rsidRPr="00312ECA">
        <w:rPr>
          <w:rFonts w:ascii="Arial" w:hAnsi="Arial" w:cs="Arial"/>
          <w:color w:val="000000"/>
        </w:rPr>
        <w:t xml:space="preserve">adastral </w:t>
      </w:r>
      <w:r w:rsidR="00290B05">
        <w:rPr>
          <w:rFonts w:ascii="Arial" w:hAnsi="Arial" w:cs="Arial"/>
          <w:color w:val="000000"/>
        </w:rPr>
        <w:t>S</w:t>
      </w:r>
      <w:r w:rsidRPr="00312ECA">
        <w:rPr>
          <w:rFonts w:ascii="Arial" w:hAnsi="Arial" w:cs="Arial"/>
          <w:color w:val="000000"/>
        </w:rPr>
        <w:t xml:space="preserve">urvey of the United States </w:t>
      </w:r>
      <w:r w:rsidR="00290B05">
        <w:rPr>
          <w:rFonts w:ascii="Arial" w:hAnsi="Arial" w:cs="Arial"/>
          <w:color w:val="000000"/>
        </w:rPr>
        <w:t>B</w:t>
      </w:r>
      <w:r w:rsidRPr="00312ECA">
        <w:rPr>
          <w:rFonts w:ascii="Arial" w:hAnsi="Arial" w:cs="Arial"/>
          <w:color w:val="000000"/>
        </w:rPr>
        <w:t xml:space="preserve">ureau of </w:t>
      </w:r>
      <w:r w:rsidR="00290B05">
        <w:rPr>
          <w:rFonts w:ascii="Arial" w:hAnsi="Arial" w:cs="Arial"/>
          <w:color w:val="000000"/>
        </w:rPr>
        <w:t>L</w:t>
      </w:r>
      <w:r w:rsidRPr="00312ECA">
        <w:rPr>
          <w:rFonts w:ascii="Arial" w:hAnsi="Arial" w:cs="Arial"/>
          <w:color w:val="000000"/>
        </w:rPr>
        <w:t xml:space="preserve">and </w:t>
      </w:r>
      <w:r w:rsidR="00290B05">
        <w:rPr>
          <w:rFonts w:ascii="Arial" w:hAnsi="Arial" w:cs="Arial"/>
          <w:color w:val="000000"/>
        </w:rPr>
        <w:t>M</w:t>
      </w:r>
      <w:r w:rsidRPr="00312ECA">
        <w:rPr>
          <w:rFonts w:ascii="Arial" w:hAnsi="Arial" w:cs="Arial"/>
          <w:color w:val="000000"/>
        </w:rPr>
        <w:t>anagement.</w:t>
      </w: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p>
    <w:p w:rsidR="00F8020A" w:rsidRDefault="00F8020A" w:rsidP="00F8020A">
      <w:p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t>"Historical Missouri riverbed channel" means the Missouri riverbed channel as it existed upon</w:t>
      </w:r>
      <w:r w:rsidR="005323FA" w:rsidRPr="00312ECA">
        <w:rPr>
          <w:rFonts w:ascii="Arial" w:hAnsi="Arial" w:cs="Arial"/>
          <w:color w:val="000000"/>
        </w:rPr>
        <w:t xml:space="preserve"> </w:t>
      </w:r>
      <w:r w:rsidRPr="00312ECA">
        <w:rPr>
          <w:rFonts w:ascii="Arial" w:hAnsi="Arial" w:cs="Arial"/>
          <w:color w:val="000000"/>
        </w:rPr>
        <w:t xml:space="preserve">the closure of the Pick-Sloan Missouri </w:t>
      </w:r>
      <w:r w:rsidR="00290B05">
        <w:rPr>
          <w:rFonts w:ascii="Arial" w:hAnsi="Arial" w:cs="Arial"/>
          <w:color w:val="000000"/>
        </w:rPr>
        <w:t>Basin P</w:t>
      </w:r>
      <w:r w:rsidRPr="00312ECA">
        <w:rPr>
          <w:rFonts w:ascii="Arial" w:hAnsi="Arial" w:cs="Arial"/>
          <w:color w:val="000000"/>
        </w:rPr>
        <w:t xml:space="preserve">roject dams, and extends from the Garrison </w:t>
      </w:r>
      <w:r w:rsidR="005323FA" w:rsidRPr="00312ECA">
        <w:rPr>
          <w:rFonts w:ascii="Arial" w:hAnsi="Arial" w:cs="Arial"/>
          <w:color w:val="000000"/>
        </w:rPr>
        <w:t xml:space="preserve">Dam </w:t>
      </w:r>
      <w:r w:rsidRPr="00312ECA">
        <w:rPr>
          <w:rFonts w:ascii="Arial" w:hAnsi="Arial" w:cs="Arial"/>
          <w:color w:val="000000"/>
        </w:rPr>
        <w:t xml:space="preserve">to the southern border of sections 33 and 34, </w:t>
      </w:r>
      <w:r w:rsidR="00290B05">
        <w:rPr>
          <w:rFonts w:ascii="Arial" w:hAnsi="Arial" w:cs="Arial"/>
          <w:color w:val="000000"/>
        </w:rPr>
        <w:t>T</w:t>
      </w:r>
      <w:r w:rsidRPr="00312ECA">
        <w:rPr>
          <w:rFonts w:ascii="Arial" w:hAnsi="Arial" w:cs="Arial"/>
          <w:color w:val="000000"/>
        </w:rPr>
        <w:t xml:space="preserve">ownship 153 North, </w:t>
      </w:r>
      <w:r w:rsidR="00290B05">
        <w:rPr>
          <w:rFonts w:ascii="Arial" w:hAnsi="Arial" w:cs="Arial"/>
          <w:color w:val="000000"/>
        </w:rPr>
        <w:t>R</w:t>
      </w:r>
      <w:r w:rsidRPr="00312ECA">
        <w:rPr>
          <w:rFonts w:ascii="Arial" w:hAnsi="Arial" w:cs="Arial"/>
          <w:color w:val="000000"/>
        </w:rPr>
        <w:t xml:space="preserve">ange 102 West which </w:t>
      </w:r>
      <w:r w:rsidR="005323FA" w:rsidRPr="00312ECA">
        <w:rPr>
          <w:rFonts w:ascii="Arial" w:hAnsi="Arial" w:cs="Arial"/>
          <w:color w:val="000000"/>
        </w:rPr>
        <w:t xml:space="preserve">is the </w:t>
      </w:r>
      <w:r w:rsidRPr="00312ECA">
        <w:rPr>
          <w:rFonts w:ascii="Arial" w:hAnsi="Arial" w:cs="Arial"/>
          <w:color w:val="000000"/>
        </w:rPr>
        <w:t xml:space="preserve">approximate location of river mile marker 1,565, and from the South Dakota border to </w:t>
      </w:r>
      <w:r w:rsidR="005323FA" w:rsidRPr="00312ECA">
        <w:rPr>
          <w:rFonts w:ascii="Arial" w:hAnsi="Arial" w:cs="Arial"/>
          <w:color w:val="000000"/>
        </w:rPr>
        <w:t xml:space="preserve">river mile </w:t>
      </w:r>
      <w:r w:rsidRPr="00312ECA">
        <w:rPr>
          <w:rFonts w:ascii="Arial" w:hAnsi="Arial" w:cs="Arial"/>
          <w:color w:val="000000"/>
        </w:rPr>
        <w:t>marker 1,303.</w:t>
      </w:r>
    </w:p>
    <w:p w:rsidR="00A7440C" w:rsidRDefault="00A7440C" w:rsidP="00F8020A">
      <w:pPr>
        <w:tabs>
          <w:tab w:val="left" w:pos="540"/>
        </w:tabs>
        <w:autoSpaceDE w:val="0"/>
        <w:autoSpaceDN w:val="0"/>
        <w:adjustRightInd w:val="0"/>
        <w:spacing w:after="0" w:line="240" w:lineRule="auto"/>
        <w:rPr>
          <w:rFonts w:ascii="Arial" w:hAnsi="Arial" w:cs="Arial"/>
          <w:color w:val="000000"/>
        </w:rPr>
      </w:pPr>
    </w:p>
    <w:p w:rsidR="00A7440C" w:rsidRPr="00312ECA" w:rsidRDefault="00A7440C" w:rsidP="00F8020A">
      <w:pPr>
        <w:tabs>
          <w:tab w:val="left" w:pos="540"/>
        </w:tabs>
        <w:autoSpaceDE w:val="0"/>
        <w:autoSpaceDN w:val="0"/>
        <w:adjustRightInd w:val="0"/>
        <w:spacing w:after="0" w:line="240" w:lineRule="auto"/>
        <w:rPr>
          <w:rFonts w:ascii="Arial" w:hAnsi="Arial" w:cs="Arial"/>
          <w:color w:val="000000"/>
        </w:rPr>
      </w:pPr>
      <w:r>
        <w:rPr>
          <w:rFonts w:ascii="Arial" w:hAnsi="Arial" w:cs="Arial"/>
          <w:color w:val="000000"/>
        </w:rPr>
        <w:t>“Historical records” is another term for land appraisals</w:t>
      </w:r>
      <w:r w:rsidR="00A22B2C">
        <w:rPr>
          <w:rFonts w:ascii="Arial" w:hAnsi="Arial" w:cs="Arial"/>
          <w:color w:val="000000"/>
        </w:rPr>
        <w:t xml:space="preserve"> conducted by or for the </w:t>
      </w:r>
      <w:r w:rsidR="00290B05">
        <w:rPr>
          <w:rFonts w:ascii="Arial" w:hAnsi="Arial" w:cs="Arial"/>
          <w:color w:val="000000"/>
        </w:rPr>
        <w:t>Corps of E</w:t>
      </w:r>
      <w:r w:rsidR="00A22B2C">
        <w:rPr>
          <w:rFonts w:ascii="Arial" w:hAnsi="Arial" w:cs="Arial"/>
          <w:color w:val="000000"/>
        </w:rPr>
        <w:t>ngineers</w:t>
      </w:r>
      <w:r>
        <w:rPr>
          <w:rFonts w:ascii="Arial" w:hAnsi="Arial" w:cs="Arial"/>
          <w:color w:val="000000"/>
        </w:rPr>
        <w:t xml:space="preserve">. </w:t>
      </w: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p>
    <w:p w:rsidR="00F8020A" w:rsidRDefault="00F8020A" w:rsidP="00F8020A">
      <w:p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lastRenderedPageBreak/>
        <w:t>"Segment" means the individual segment maps contained within the corps survey final project</w:t>
      </w:r>
      <w:r w:rsidR="005323FA" w:rsidRPr="00312ECA">
        <w:rPr>
          <w:rFonts w:ascii="Arial" w:hAnsi="Arial" w:cs="Arial"/>
          <w:color w:val="000000"/>
        </w:rPr>
        <w:t xml:space="preserve"> </w:t>
      </w:r>
      <w:r w:rsidRPr="00312ECA">
        <w:rPr>
          <w:rFonts w:ascii="Arial" w:hAnsi="Arial" w:cs="Arial"/>
          <w:color w:val="000000"/>
        </w:rPr>
        <w:t xml:space="preserve">maps for the Pick - Sloan </w:t>
      </w:r>
      <w:r w:rsidR="00290B05">
        <w:rPr>
          <w:rFonts w:ascii="Arial" w:hAnsi="Arial" w:cs="Arial"/>
          <w:color w:val="000000"/>
        </w:rPr>
        <w:t>P</w:t>
      </w:r>
      <w:r w:rsidRPr="00312ECA">
        <w:rPr>
          <w:rFonts w:ascii="Arial" w:hAnsi="Arial" w:cs="Arial"/>
          <w:color w:val="000000"/>
        </w:rPr>
        <w:t>roject dams.</w:t>
      </w:r>
    </w:p>
    <w:p w:rsidR="00A7440C" w:rsidRDefault="00A7440C" w:rsidP="00F8020A">
      <w:pPr>
        <w:tabs>
          <w:tab w:val="left" w:pos="540"/>
        </w:tabs>
        <w:autoSpaceDE w:val="0"/>
        <w:autoSpaceDN w:val="0"/>
        <w:adjustRightInd w:val="0"/>
        <w:spacing w:after="0" w:line="240" w:lineRule="auto"/>
        <w:rPr>
          <w:rFonts w:ascii="Arial" w:hAnsi="Arial" w:cs="Arial"/>
          <w:color w:val="000000"/>
        </w:rPr>
      </w:pPr>
    </w:p>
    <w:p w:rsidR="00A7440C" w:rsidRPr="00312ECA" w:rsidRDefault="00A7440C" w:rsidP="00F8020A">
      <w:pPr>
        <w:tabs>
          <w:tab w:val="left" w:pos="540"/>
        </w:tabs>
        <w:autoSpaceDE w:val="0"/>
        <w:autoSpaceDN w:val="0"/>
        <w:adjustRightInd w:val="0"/>
        <w:spacing w:after="0" w:line="240" w:lineRule="auto"/>
        <w:rPr>
          <w:rFonts w:ascii="Arial" w:hAnsi="Arial" w:cs="Arial"/>
          <w:color w:val="000000"/>
        </w:rPr>
      </w:pPr>
      <w:r>
        <w:rPr>
          <w:rFonts w:ascii="Arial" w:hAnsi="Arial" w:cs="Arial"/>
          <w:color w:val="000000"/>
        </w:rPr>
        <w:t>“Segment maps” is another term for Corps survey.</w:t>
      </w: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t xml:space="preserve">"State </w:t>
      </w:r>
      <w:r w:rsidR="00290B05">
        <w:rPr>
          <w:rFonts w:ascii="Arial" w:hAnsi="Arial" w:cs="Arial"/>
          <w:color w:val="000000"/>
        </w:rPr>
        <w:t>P</w:t>
      </w:r>
      <w:r w:rsidRPr="00312ECA">
        <w:rPr>
          <w:rFonts w:ascii="Arial" w:hAnsi="Arial" w:cs="Arial"/>
          <w:color w:val="000000"/>
        </w:rPr>
        <w:t xml:space="preserve">hase </w:t>
      </w:r>
      <w:r w:rsidR="00290B05">
        <w:rPr>
          <w:rFonts w:ascii="Arial" w:hAnsi="Arial" w:cs="Arial"/>
          <w:color w:val="000000"/>
        </w:rPr>
        <w:t>T</w:t>
      </w:r>
      <w:r w:rsidRPr="00312ECA">
        <w:rPr>
          <w:rFonts w:ascii="Arial" w:hAnsi="Arial" w:cs="Arial"/>
          <w:color w:val="000000"/>
        </w:rPr>
        <w:t xml:space="preserve">wo </w:t>
      </w:r>
      <w:r w:rsidR="00290B05">
        <w:rPr>
          <w:rFonts w:ascii="Arial" w:hAnsi="Arial" w:cs="Arial"/>
          <w:color w:val="000000"/>
        </w:rPr>
        <w:t>S</w:t>
      </w:r>
      <w:r w:rsidRPr="00312ECA">
        <w:rPr>
          <w:rFonts w:ascii="Arial" w:hAnsi="Arial" w:cs="Arial"/>
          <w:color w:val="000000"/>
        </w:rPr>
        <w:t>urvey" means the "Ordinary High Water Mark Survey Task Order #2 Final</w:t>
      </w:r>
      <w:r w:rsidR="005323FA" w:rsidRPr="00312ECA">
        <w:rPr>
          <w:rFonts w:ascii="Arial" w:hAnsi="Arial" w:cs="Arial"/>
          <w:color w:val="000000"/>
        </w:rPr>
        <w:t xml:space="preserve"> </w:t>
      </w:r>
      <w:r w:rsidRPr="00312ECA">
        <w:rPr>
          <w:rFonts w:ascii="Arial" w:hAnsi="Arial" w:cs="Arial"/>
          <w:color w:val="000000"/>
        </w:rPr>
        <w:t xml:space="preserve">Technical Report" commissioned by the </w:t>
      </w:r>
      <w:r w:rsidR="00290B05">
        <w:rPr>
          <w:rFonts w:ascii="Arial" w:hAnsi="Arial" w:cs="Arial"/>
          <w:color w:val="000000"/>
        </w:rPr>
        <w:t>B</w:t>
      </w:r>
      <w:r w:rsidRPr="00312ECA">
        <w:rPr>
          <w:rFonts w:ascii="Arial" w:hAnsi="Arial" w:cs="Arial"/>
          <w:color w:val="000000"/>
        </w:rPr>
        <w:t xml:space="preserve">oard of </w:t>
      </w:r>
      <w:r w:rsidR="00290B05">
        <w:rPr>
          <w:rFonts w:ascii="Arial" w:hAnsi="Arial" w:cs="Arial"/>
          <w:color w:val="000000"/>
        </w:rPr>
        <w:t>U</w:t>
      </w:r>
      <w:r w:rsidRPr="00312ECA">
        <w:rPr>
          <w:rFonts w:ascii="Arial" w:hAnsi="Arial" w:cs="Arial"/>
          <w:color w:val="000000"/>
        </w:rPr>
        <w:t xml:space="preserve">niversity and </w:t>
      </w:r>
      <w:r w:rsidR="00290B05">
        <w:rPr>
          <w:rFonts w:ascii="Arial" w:hAnsi="Arial" w:cs="Arial"/>
          <w:color w:val="000000"/>
        </w:rPr>
        <w:t>S</w:t>
      </w:r>
      <w:r w:rsidRPr="00312ECA">
        <w:rPr>
          <w:rFonts w:ascii="Arial" w:hAnsi="Arial" w:cs="Arial"/>
          <w:color w:val="000000"/>
        </w:rPr>
        <w:t xml:space="preserve">chool </w:t>
      </w:r>
      <w:r w:rsidR="00290B05">
        <w:rPr>
          <w:rFonts w:ascii="Arial" w:hAnsi="Arial" w:cs="Arial"/>
          <w:color w:val="000000"/>
        </w:rPr>
        <w:t>L</w:t>
      </w:r>
      <w:r w:rsidRPr="00312ECA">
        <w:rPr>
          <w:rFonts w:ascii="Arial" w:hAnsi="Arial" w:cs="Arial"/>
          <w:color w:val="000000"/>
        </w:rPr>
        <w:t>ands.</w:t>
      </w: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t xml:space="preserve">The </w:t>
      </w:r>
      <w:r w:rsidR="007D0450">
        <w:rPr>
          <w:rFonts w:ascii="Arial" w:hAnsi="Arial" w:cs="Arial"/>
          <w:color w:val="000000"/>
        </w:rPr>
        <w:t>C</w:t>
      </w:r>
      <w:r w:rsidRPr="00312ECA">
        <w:rPr>
          <w:rFonts w:ascii="Arial" w:hAnsi="Arial" w:cs="Arial"/>
          <w:color w:val="000000"/>
        </w:rPr>
        <w:t xml:space="preserve">orps survey must be considered the presumptive determination of the ordinary high </w:t>
      </w:r>
      <w:r w:rsidR="005323FA" w:rsidRPr="00312ECA">
        <w:rPr>
          <w:rFonts w:ascii="Arial" w:hAnsi="Arial" w:cs="Arial"/>
          <w:color w:val="000000"/>
        </w:rPr>
        <w:t xml:space="preserve">water </w:t>
      </w:r>
      <w:r w:rsidRPr="00312ECA">
        <w:rPr>
          <w:rFonts w:ascii="Arial" w:hAnsi="Arial" w:cs="Arial"/>
          <w:color w:val="000000"/>
        </w:rPr>
        <w:t xml:space="preserve">mark of the </w:t>
      </w:r>
      <w:r w:rsidR="007D0450">
        <w:rPr>
          <w:rFonts w:ascii="Arial" w:hAnsi="Arial" w:cs="Arial"/>
          <w:color w:val="000000"/>
        </w:rPr>
        <w:t>H</w:t>
      </w:r>
      <w:r w:rsidRPr="00312ECA">
        <w:rPr>
          <w:rFonts w:ascii="Arial" w:hAnsi="Arial" w:cs="Arial"/>
          <w:color w:val="000000"/>
        </w:rPr>
        <w:t>istorical Missouri riverbed channel.</w:t>
      </w:r>
    </w:p>
    <w:p w:rsidR="00F8020A" w:rsidRDefault="00F8020A" w:rsidP="00F8020A">
      <w:pPr>
        <w:tabs>
          <w:tab w:val="left" w:pos="540"/>
        </w:tabs>
        <w:autoSpaceDE w:val="0"/>
        <w:autoSpaceDN w:val="0"/>
        <w:adjustRightInd w:val="0"/>
        <w:spacing w:after="0" w:line="240" w:lineRule="auto"/>
        <w:rPr>
          <w:rFonts w:ascii="Arial" w:hAnsi="Arial" w:cs="Arial"/>
          <w:color w:val="000000"/>
        </w:rPr>
      </w:pPr>
    </w:p>
    <w:p w:rsidR="00980EDA" w:rsidRPr="00312ECA" w:rsidRDefault="00980EDA" w:rsidP="00F8020A">
      <w:pPr>
        <w:tabs>
          <w:tab w:val="left" w:pos="540"/>
        </w:tabs>
        <w:autoSpaceDE w:val="0"/>
        <w:autoSpaceDN w:val="0"/>
        <w:adjustRightInd w:val="0"/>
        <w:spacing w:after="0" w:line="240" w:lineRule="auto"/>
        <w:rPr>
          <w:rFonts w:ascii="Arial" w:hAnsi="Arial" w:cs="Arial"/>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b/>
          <w:bCs/>
          <w:color w:val="000000"/>
        </w:rPr>
      </w:pPr>
      <w:r w:rsidRPr="00312ECA">
        <w:rPr>
          <w:rFonts w:ascii="Arial" w:hAnsi="Arial" w:cs="Arial"/>
          <w:b/>
          <w:bCs/>
          <w:color w:val="000000"/>
        </w:rPr>
        <w:t>III.</w:t>
      </w:r>
      <w:r w:rsidRPr="00312ECA">
        <w:rPr>
          <w:rFonts w:ascii="Arial" w:hAnsi="Arial" w:cs="Arial"/>
          <w:b/>
          <w:bCs/>
          <w:color w:val="000000"/>
        </w:rPr>
        <w:tab/>
        <w:t>SCOPE OF WORK.</w:t>
      </w:r>
    </w:p>
    <w:p w:rsidR="002A03A4" w:rsidRPr="00312ECA" w:rsidRDefault="002A03A4" w:rsidP="00F8020A">
      <w:pPr>
        <w:tabs>
          <w:tab w:val="left" w:pos="540"/>
        </w:tabs>
        <w:autoSpaceDE w:val="0"/>
        <w:autoSpaceDN w:val="0"/>
        <w:adjustRightInd w:val="0"/>
        <w:spacing w:after="0" w:line="240" w:lineRule="auto"/>
        <w:rPr>
          <w:rFonts w:ascii="Arial" w:hAnsi="Arial" w:cs="Arial"/>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t>The contractor will be expected to:</w:t>
      </w: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p>
    <w:p w:rsidR="00F8020A" w:rsidRPr="00312ECA" w:rsidRDefault="00F8020A" w:rsidP="00F8020A">
      <w:pPr>
        <w:pStyle w:val="ListParagraph"/>
        <w:numPr>
          <w:ilvl w:val="0"/>
          <w:numId w:val="1"/>
        </w:num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t xml:space="preserve">Conduct a review of the </w:t>
      </w:r>
      <w:r w:rsidR="007D0450">
        <w:rPr>
          <w:rFonts w:ascii="Arial" w:hAnsi="Arial" w:cs="Arial"/>
          <w:color w:val="000000"/>
        </w:rPr>
        <w:t>C</w:t>
      </w:r>
      <w:r w:rsidRPr="00312ECA">
        <w:rPr>
          <w:rFonts w:ascii="Arial" w:hAnsi="Arial" w:cs="Arial"/>
          <w:color w:val="000000"/>
        </w:rPr>
        <w:t xml:space="preserve">orps survey from the northern boundary of the Fort </w:t>
      </w:r>
      <w:r w:rsidR="005323FA" w:rsidRPr="00312ECA">
        <w:rPr>
          <w:rFonts w:ascii="Arial" w:hAnsi="Arial" w:cs="Arial"/>
          <w:color w:val="000000"/>
        </w:rPr>
        <w:t xml:space="preserve">Berthold </w:t>
      </w:r>
      <w:r w:rsidRPr="00312ECA">
        <w:rPr>
          <w:rFonts w:ascii="Arial" w:hAnsi="Arial" w:cs="Arial"/>
          <w:color w:val="000000"/>
        </w:rPr>
        <w:t xml:space="preserve">Indian </w:t>
      </w:r>
      <w:r w:rsidR="00972581">
        <w:rPr>
          <w:rFonts w:ascii="Arial" w:hAnsi="Arial" w:cs="Arial"/>
          <w:color w:val="000000"/>
        </w:rPr>
        <w:t>R</w:t>
      </w:r>
      <w:r w:rsidRPr="00312ECA">
        <w:rPr>
          <w:rFonts w:ascii="Arial" w:hAnsi="Arial" w:cs="Arial"/>
          <w:color w:val="000000"/>
        </w:rPr>
        <w:t xml:space="preserve">eservation to the southern border of </w:t>
      </w:r>
      <w:r w:rsidR="00972581">
        <w:rPr>
          <w:rFonts w:ascii="Arial" w:hAnsi="Arial" w:cs="Arial"/>
          <w:color w:val="000000"/>
        </w:rPr>
        <w:t>S</w:t>
      </w:r>
      <w:r w:rsidRPr="00312ECA">
        <w:rPr>
          <w:rFonts w:ascii="Arial" w:hAnsi="Arial" w:cs="Arial"/>
          <w:color w:val="000000"/>
        </w:rPr>
        <w:t>ections</w:t>
      </w:r>
      <w:r w:rsidR="005323FA" w:rsidRPr="00312ECA">
        <w:rPr>
          <w:rFonts w:ascii="Arial" w:hAnsi="Arial" w:cs="Arial"/>
          <w:color w:val="000000"/>
        </w:rPr>
        <w:t xml:space="preserve"> 33 and 34, Township 153 North, </w:t>
      </w:r>
      <w:r w:rsidR="00972581">
        <w:rPr>
          <w:rFonts w:ascii="Arial" w:hAnsi="Arial" w:cs="Arial"/>
          <w:color w:val="000000"/>
        </w:rPr>
        <w:t>R</w:t>
      </w:r>
      <w:r w:rsidRPr="00312ECA">
        <w:rPr>
          <w:rFonts w:ascii="Arial" w:hAnsi="Arial" w:cs="Arial"/>
          <w:color w:val="000000"/>
        </w:rPr>
        <w:t>ange 102 West.</w:t>
      </w:r>
      <w:r w:rsidR="005223A0">
        <w:rPr>
          <w:rFonts w:ascii="Arial" w:hAnsi="Arial" w:cs="Arial"/>
          <w:color w:val="000000"/>
        </w:rPr>
        <w:t xml:space="preserve">  The DMR will provide a GIS layer of the </w:t>
      </w:r>
      <w:r w:rsidR="007D0450">
        <w:rPr>
          <w:rFonts w:ascii="Arial" w:hAnsi="Arial" w:cs="Arial"/>
          <w:color w:val="000000"/>
        </w:rPr>
        <w:t>C</w:t>
      </w:r>
      <w:r w:rsidR="005223A0">
        <w:rPr>
          <w:rFonts w:ascii="Arial" w:hAnsi="Arial" w:cs="Arial"/>
          <w:color w:val="000000"/>
        </w:rPr>
        <w:t xml:space="preserve">orps survey.  The contractor will also need to scan </w:t>
      </w:r>
      <w:r w:rsidR="007D0450">
        <w:rPr>
          <w:rFonts w:ascii="Arial" w:hAnsi="Arial" w:cs="Arial"/>
          <w:color w:val="000000"/>
        </w:rPr>
        <w:t>Corps</w:t>
      </w:r>
      <w:r w:rsidR="005223A0">
        <w:rPr>
          <w:rFonts w:ascii="Arial" w:hAnsi="Arial" w:cs="Arial"/>
          <w:color w:val="000000"/>
        </w:rPr>
        <w:t xml:space="preserve"> segment maps at the Riverdale office in the largest scale available. </w:t>
      </w:r>
      <w:r w:rsidR="007D0450">
        <w:rPr>
          <w:rFonts w:ascii="Arial" w:hAnsi="Arial" w:cs="Arial"/>
          <w:color w:val="000000"/>
        </w:rPr>
        <w:t>(T</w:t>
      </w:r>
      <w:r w:rsidR="00A22B2C">
        <w:rPr>
          <w:rFonts w:ascii="Arial" w:hAnsi="Arial" w:cs="Arial"/>
          <w:color w:val="000000"/>
        </w:rPr>
        <w:t xml:space="preserve">he </w:t>
      </w:r>
      <w:r w:rsidR="007D0450">
        <w:rPr>
          <w:rFonts w:ascii="Arial" w:hAnsi="Arial" w:cs="Arial"/>
          <w:color w:val="000000"/>
        </w:rPr>
        <w:t>Army C</w:t>
      </w:r>
      <w:r w:rsidR="00A22B2C" w:rsidRPr="00312ECA">
        <w:rPr>
          <w:rFonts w:ascii="Arial" w:hAnsi="Arial" w:cs="Arial"/>
          <w:color w:val="000000"/>
        </w:rPr>
        <w:t xml:space="preserve">orps of </w:t>
      </w:r>
      <w:r w:rsidR="007D0450">
        <w:rPr>
          <w:rFonts w:ascii="Arial" w:hAnsi="Arial" w:cs="Arial"/>
          <w:color w:val="000000"/>
        </w:rPr>
        <w:t>E</w:t>
      </w:r>
      <w:r w:rsidR="00A22B2C" w:rsidRPr="00312ECA">
        <w:rPr>
          <w:rFonts w:ascii="Arial" w:hAnsi="Arial" w:cs="Arial"/>
          <w:color w:val="000000"/>
        </w:rPr>
        <w:t>ngineers</w:t>
      </w:r>
      <w:r w:rsidR="00A22B2C">
        <w:rPr>
          <w:rFonts w:ascii="Arial" w:hAnsi="Arial" w:cs="Arial"/>
          <w:color w:val="000000"/>
        </w:rPr>
        <w:t xml:space="preserve"> will need a minimum of two and a half weeks’ notice</w:t>
      </w:r>
      <w:r w:rsidR="007D0450">
        <w:rPr>
          <w:rFonts w:ascii="Arial" w:hAnsi="Arial" w:cs="Arial"/>
          <w:color w:val="000000"/>
        </w:rPr>
        <w:t>.</w:t>
      </w:r>
      <w:r w:rsidR="00A22B2C">
        <w:rPr>
          <w:rFonts w:ascii="Arial" w:hAnsi="Arial" w:cs="Arial"/>
          <w:color w:val="000000"/>
        </w:rPr>
        <w:t xml:space="preserve">)  </w:t>
      </w:r>
      <w:r w:rsidR="005223A0">
        <w:rPr>
          <w:rFonts w:ascii="Arial" w:hAnsi="Arial" w:cs="Arial"/>
          <w:color w:val="000000"/>
        </w:rPr>
        <w:t xml:space="preserve">This </w:t>
      </w:r>
      <w:r w:rsidR="00A22B2C">
        <w:rPr>
          <w:rFonts w:ascii="Arial" w:hAnsi="Arial" w:cs="Arial"/>
          <w:color w:val="000000"/>
        </w:rPr>
        <w:t>may</w:t>
      </w:r>
      <w:r w:rsidR="005223A0">
        <w:rPr>
          <w:rFonts w:ascii="Arial" w:hAnsi="Arial" w:cs="Arial"/>
          <w:color w:val="000000"/>
        </w:rPr>
        <w:t xml:space="preserve"> require the purchase of a high resolution wide bed scanner.</w:t>
      </w:r>
    </w:p>
    <w:p w:rsidR="005323FA" w:rsidRPr="00312ECA" w:rsidRDefault="005323FA" w:rsidP="005323FA">
      <w:pPr>
        <w:pStyle w:val="ListParagraph"/>
        <w:tabs>
          <w:tab w:val="left" w:pos="540"/>
        </w:tabs>
        <w:autoSpaceDE w:val="0"/>
        <w:autoSpaceDN w:val="0"/>
        <w:adjustRightInd w:val="0"/>
        <w:spacing w:after="0" w:line="240" w:lineRule="auto"/>
        <w:rPr>
          <w:rFonts w:ascii="Arial" w:hAnsi="Arial" w:cs="Arial"/>
          <w:color w:val="000000"/>
        </w:rPr>
      </w:pPr>
    </w:p>
    <w:p w:rsidR="005323FA" w:rsidRPr="00312ECA" w:rsidRDefault="00F8020A" w:rsidP="005323FA">
      <w:pPr>
        <w:pStyle w:val="ListParagraph"/>
        <w:numPr>
          <w:ilvl w:val="0"/>
          <w:numId w:val="1"/>
        </w:num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t>Determine whether clear and convincing evidence establis</w:t>
      </w:r>
      <w:r w:rsidR="007D0450">
        <w:rPr>
          <w:rFonts w:ascii="Arial" w:hAnsi="Arial" w:cs="Arial"/>
          <w:color w:val="000000"/>
        </w:rPr>
        <w:t>hes that a portion of the C</w:t>
      </w:r>
      <w:r w:rsidR="005323FA" w:rsidRPr="00312ECA">
        <w:rPr>
          <w:rFonts w:ascii="Arial" w:hAnsi="Arial" w:cs="Arial"/>
          <w:color w:val="000000"/>
        </w:rPr>
        <w:t xml:space="preserve">orps </w:t>
      </w:r>
      <w:r w:rsidRPr="00312ECA">
        <w:rPr>
          <w:rFonts w:ascii="Arial" w:hAnsi="Arial" w:cs="Arial"/>
          <w:color w:val="000000"/>
        </w:rPr>
        <w:t xml:space="preserve">survey does not reasonably reflect the ordinary high water </w:t>
      </w:r>
      <w:r w:rsidR="005323FA" w:rsidRPr="00312ECA">
        <w:rPr>
          <w:rFonts w:ascii="Arial" w:hAnsi="Arial" w:cs="Arial"/>
          <w:color w:val="000000"/>
        </w:rPr>
        <w:t xml:space="preserve">mark of the historical Missouri </w:t>
      </w:r>
      <w:r w:rsidRPr="00312ECA">
        <w:rPr>
          <w:rFonts w:ascii="Arial" w:hAnsi="Arial" w:cs="Arial"/>
          <w:color w:val="000000"/>
        </w:rPr>
        <w:t>riverbed channel under state law.</w:t>
      </w:r>
    </w:p>
    <w:p w:rsidR="005323FA" w:rsidRPr="00312ECA" w:rsidRDefault="005323FA" w:rsidP="005323FA">
      <w:pPr>
        <w:pStyle w:val="ListParagraph"/>
        <w:tabs>
          <w:tab w:val="left" w:pos="540"/>
        </w:tabs>
        <w:autoSpaceDE w:val="0"/>
        <w:autoSpaceDN w:val="0"/>
        <w:adjustRightInd w:val="0"/>
        <w:spacing w:after="0" w:line="240" w:lineRule="auto"/>
        <w:rPr>
          <w:rFonts w:ascii="Arial" w:hAnsi="Arial" w:cs="Arial"/>
          <w:color w:val="000000"/>
        </w:rPr>
      </w:pPr>
    </w:p>
    <w:p w:rsidR="00F8020A" w:rsidRPr="00312ECA" w:rsidRDefault="00F8020A" w:rsidP="005323FA">
      <w:pPr>
        <w:pStyle w:val="ListParagraph"/>
        <w:numPr>
          <w:ilvl w:val="0"/>
          <w:numId w:val="1"/>
        </w:num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t>The following parameters, historical data, materials, and applicable state laws must be considered in the review:</w:t>
      </w:r>
    </w:p>
    <w:p w:rsidR="005323FA" w:rsidRPr="00312ECA" w:rsidRDefault="005323FA" w:rsidP="005323FA">
      <w:pPr>
        <w:pStyle w:val="ListParagraph"/>
        <w:tabs>
          <w:tab w:val="left" w:pos="540"/>
        </w:tabs>
        <w:autoSpaceDE w:val="0"/>
        <w:autoSpaceDN w:val="0"/>
        <w:adjustRightInd w:val="0"/>
        <w:spacing w:after="0" w:line="240" w:lineRule="auto"/>
        <w:rPr>
          <w:rFonts w:ascii="Arial" w:hAnsi="Arial" w:cs="Arial"/>
          <w:color w:val="000000"/>
        </w:rPr>
      </w:pPr>
    </w:p>
    <w:p w:rsidR="00F8020A" w:rsidRPr="00312ECA" w:rsidRDefault="00F8020A" w:rsidP="000D6A6D">
      <w:pPr>
        <w:pStyle w:val="ListParagraph"/>
        <w:numPr>
          <w:ilvl w:val="2"/>
          <w:numId w:val="2"/>
        </w:numPr>
        <w:tabs>
          <w:tab w:val="left" w:pos="540"/>
        </w:tabs>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 xml:space="preserve">Aerial photography of the </w:t>
      </w:r>
      <w:r w:rsidR="007D0450">
        <w:rPr>
          <w:rFonts w:ascii="Arial" w:hAnsi="Arial" w:cs="Arial"/>
          <w:color w:val="000000"/>
        </w:rPr>
        <w:t>H</w:t>
      </w:r>
      <w:r w:rsidRPr="00312ECA">
        <w:rPr>
          <w:rFonts w:ascii="Arial" w:hAnsi="Arial" w:cs="Arial"/>
          <w:color w:val="000000"/>
        </w:rPr>
        <w:t>istorical Mis</w:t>
      </w:r>
      <w:r w:rsidR="000D6A6D" w:rsidRPr="00312ECA">
        <w:rPr>
          <w:rFonts w:ascii="Arial" w:hAnsi="Arial" w:cs="Arial"/>
          <w:color w:val="000000"/>
        </w:rPr>
        <w:t xml:space="preserve">souri riverbed channel existing </w:t>
      </w:r>
      <w:r w:rsidRPr="00312ECA">
        <w:rPr>
          <w:rFonts w:ascii="Arial" w:hAnsi="Arial" w:cs="Arial"/>
          <w:color w:val="000000"/>
        </w:rPr>
        <w:t xml:space="preserve">before the closure date of the Pick - Sloan </w:t>
      </w:r>
      <w:r w:rsidR="007D0450">
        <w:rPr>
          <w:rFonts w:ascii="Arial" w:hAnsi="Arial" w:cs="Arial"/>
          <w:color w:val="000000"/>
        </w:rPr>
        <w:t>P</w:t>
      </w:r>
      <w:r w:rsidRPr="00312ECA">
        <w:rPr>
          <w:rFonts w:ascii="Arial" w:hAnsi="Arial" w:cs="Arial"/>
          <w:color w:val="000000"/>
        </w:rPr>
        <w:t>roject dams.</w:t>
      </w:r>
      <w:r w:rsidR="008759DB">
        <w:rPr>
          <w:rFonts w:ascii="Arial" w:hAnsi="Arial" w:cs="Arial"/>
          <w:color w:val="000000"/>
        </w:rPr>
        <w:t xml:space="preserve"> The DMR will provide digital </w:t>
      </w:r>
      <w:r w:rsidR="00A22B2C">
        <w:rPr>
          <w:rFonts w:ascii="Arial" w:hAnsi="Arial" w:cs="Arial"/>
          <w:color w:val="000000"/>
        </w:rPr>
        <w:t>scans</w:t>
      </w:r>
      <w:r w:rsidR="008759DB">
        <w:rPr>
          <w:rFonts w:ascii="Arial" w:hAnsi="Arial" w:cs="Arial"/>
          <w:color w:val="000000"/>
        </w:rPr>
        <w:t xml:space="preserve"> of 1943 Cor</w:t>
      </w:r>
      <w:r w:rsidR="007D0450">
        <w:rPr>
          <w:rFonts w:ascii="Arial" w:hAnsi="Arial" w:cs="Arial"/>
          <w:color w:val="000000"/>
        </w:rPr>
        <w:t>ps</w:t>
      </w:r>
      <w:r w:rsidR="008759DB">
        <w:rPr>
          <w:rFonts w:ascii="Arial" w:hAnsi="Arial" w:cs="Arial"/>
          <w:color w:val="000000"/>
        </w:rPr>
        <w:t xml:space="preserve"> of Engineer photos as well as 1951 N</w:t>
      </w:r>
      <w:r w:rsidR="007D0450">
        <w:rPr>
          <w:rFonts w:ascii="Arial" w:hAnsi="Arial" w:cs="Arial"/>
          <w:color w:val="000000"/>
        </w:rPr>
        <w:t xml:space="preserve">orth </w:t>
      </w:r>
      <w:r w:rsidR="008759DB">
        <w:rPr>
          <w:rFonts w:ascii="Arial" w:hAnsi="Arial" w:cs="Arial"/>
          <w:color w:val="000000"/>
        </w:rPr>
        <w:t>D</w:t>
      </w:r>
      <w:r w:rsidR="007D0450">
        <w:rPr>
          <w:rFonts w:ascii="Arial" w:hAnsi="Arial" w:cs="Arial"/>
          <w:color w:val="000000"/>
        </w:rPr>
        <w:t>akota</w:t>
      </w:r>
      <w:r w:rsidR="008759DB">
        <w:rPr>
          <w:rFonts w:ascii="Arial" w:hAnsi="Arial" w:cs="Arial"/>
          <w:color w:val="000000"/>
        </w:rPr>
        <w:t xml:space="preserve"> Geological Survey photos. </w:t>
      </w:r>
    </w:p>
    <w:p w:rsidR="000D6A6D" w:rsidRPr="00312ECA" w:rsidRDefault="000D6A6D" w:rsidP="000D6A6D">
      <w:pPr>
        <w:pStyle w:val="ListParagraph"/>
        <w:tabs>
          <w:tab w:val="left" w:pos="540"/>
        </w:tabs>
        <w:autoSpaceDE w:val="0"/>
        <w:autoSpaceDN w:val="0"/>
        <w:adjustRightInd w:val="0"/>
        <w:spacing w:after="0" w:line="240" w:lineRule="auto"/>
        <w:ind w:left="1440" w:right="720"/>
        <w:rPr>
          <w:rFonts w:ascii="Arial" w:hAnsi="Arial" w:cs="Arial"/>
          <w:color w:val="000000"/>
        </w:rPr>
      </w:pPr>
    </w:p>
    <w:p w:rsidR="00F8020A" w:rsidRPr="00312ECA" w:rsidRDefault="00F8020A" w:rsidP="000D6A6D">
      <w:pPr>
        <w:pStyle w:val="ListParagraph"/>
        <w:numPr>
          <w:ilvl w:val="2"/>
          <w:numId w:val="2"/>
        </w:numPr>
        <w:tabs>
          <w:tab w:val="left" w:pos="540"/>
        </w:tabs>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 xml:space="preserve">The historical records of the </w:t>
      </w:r>
      <w:r w:rsidR="007D0450">
        <w:rPr>
          <w:rFonts w:ascii="Arial" w:hAnsi="Arial" w:cs="Arial"/>
          <w:color w:val="000000"/>
        </w:rPr>
        <w:t>A</w:t>
      </w:r>
      <w:r w:rsidRPr="00312ECA">
        <w:rPr>
          <w:rFonts w:ascii="Arial" w:hAnsi="Arial" w:cs="Arial"/>
          <w:color w:val="000000"/>
        </w:rPr>
        <w:t xml:space="preserve">rmy </w:t>
      </w:r>
      <w:r w:rsidR="007D0450">
        <w:rPr>
          <w:rFonts w:ascii="Arial" w:hAnsi="Arial" w:cs="Arial"/>
          <w:color w:val="000000"/>
        </w:rPr>
        <w:t>C</w:t>
      </w:r>
      <w:r w:rsidRPr="00312ECA">
        <w:rPr>
          <w:rFonts w:ascii="Arial" w:hAnsi="Arial" w:cs="Arial"/>
          <w:color w:val="000000"/>
        </w:rPr>
        <w:t>orps</w:t>
      </w:r>
      <w:r w:rsidR="000D6A6D" w:rsidRPr="00312ECA">
        <w:rPr>
          <w:rFonts w:ascii="Arial" w:hAnsi="Arial" w:cs="Arial"/>
          <w:color w:val="000000"/>
        </w:rPr>
        <w:t xml:space="preserve"> of </w:t>
      </w:r>
      <w:r w:rsidR="007D0450">
        <w:rPr>
          <w:rFonts w:ascii="Arial" w:hAnsi="Arial" w:cs="Arial"/>
          <w:color w:val="000000"/>
        </w:rPr>
        <w:t>E</w:t>
      </w:r>
      <w:r w:rsidR="000D6A6D" w:rsidRPr="00312ECA">
        <w:rPr>
          <w:rFonts w:ascii="Arial" w:hAnsi="Arial" w:cs="Arial"/>
          <w:color w:val="000000"/>
        </w:rPr>
        <w:t xml:space="preserve">ngineers pertaining to the </w:t>
      </w:r>
      <w:r w:rsidR="007D0450">
        <w:rPr>
          <w:rFonts w:ascii="Arial" w:hAnsi="Arial" w:cs="Arial"/>
          <w:color w:val="000000"/>
        </w:rPr>
        <w:t>C</w:t>
      </w:r>
      <w:r w:rsidRPr="00312ECA">
        <w:rPr>
          <w:rFonts w:ascii="Arial" w:hAnsi="Arial" w:cs="Arial"/>
          <w:color w:val="000000"/>
        </w:rPr>
        <w:t>orps survey</w:t>
      </w:r>
      <w:r w:rsidR="000D6A6D" w:rsidRPr="00312ECA">
        <w:rPr>
          <w:rFonts w:ascii="Arial" w:hAnsi="Arial" w:cs="Arial"/>
          <w:color w:val="000000"/>
        </w:rPr>
        <w:t>.</w:t>
      </w:r>
      <w:r w:rsidR="008759DB">
        <w:rPr>
          <w:rFonts w:ascii="Arial" w:hAnsi="Arial" w:cs="Arial"/>
          <w:color w:val="000000"/>
        </w:rPr>
        <w:t xml:space="preserve"> The contractor will </w:t>
      </w:r>
      <w:r w:rsidR="00A22B2C">
        <w:rPr>
          <w:rFonts w:ascii="Arial" w:hAnsi="Arial" w:cs="Arial"/>
          <w:color w:val="000000"/>
        </w:rPr>
        <w:t xml:space="preserve">need to </w:t>
      </w:r>
      <w:r w:rsidR="008759DB">
        <w:rPr>
          <w:rFonts w:ascii="Arial" w:hAnsi="Arial" w:cs="Arial"/>
          <w:color w:val="000000"/>
        </w:rPr>
        <w:t xml:space="preserve">review these records in the Riverdale office </w:t>
      </w:r>
      <w:r w:rsidR="00B572BB">
        <w:rPr>
          <w:rFonts w:ascii="Arial" w:hAnsi="Arial" w:cs="Arial"/>
          <w:color w:val="000000"/>
        </w:rPr>
        <w:t xml:space="preserve">(the </w:t>
      </w:r>
      <w:r w:rsidR="0022536D">
        <w:rPr>
          <w:rFonts w:ascii="Arial" w:hAnsi="Arial" w:cs="Arial"/>
          <w:color w:val="000000"/>
        </w:rPr>
        <w:t>A</w:t>
      </w:r>
      <w:r w:rsidR="00B572BB" w:rsidRPr="00312ECA">
        <w:rPr>
          <w:rFonts w:ascii="Arial" w:hAnsi="Arial" w:cs="Arial"/>
          <w:color w:val="000000"/>
        </w:rPr>
        <w:t xml:space="preserve">rmy </w:t>
      </w:r>
      <w:r w:rsidR="0022536D">
        <w:rPr>
          <w:rFonts w:ascii="Arial" w:hAnsi="Arial" w:cs="Arial"/>
          <w:color w:val="000000"/>
        </w:rPr>
        <w:t>C</w:t>
      </w:r>
      <w:r w:rsidR="00B572BB" w:rsidRPr="00312ECA">
        <w:rPr>
          <w:rFonts w:ascii="Arial" w:hAnsi="Arial" w:cs="Arial"/>
          <w:color w:val="000000"/>
        </w:rPr>
        <w:t xml:space="preserve">orps of </w:t>
      </w:r>
      <w:r w:rsidR="0022536D">
        <w:rPr>
          <w:rFonts w:ascii="Arial" w:hAnsi="Arial" w:cs="Arial"/>
          <w:color w:val="000000"/>
        </w:rPr>
        <w:t>E</w:t>
      </w:r>
      <w:r w:rsidR="00B572BB" w:rsidRPr="00312ECA">
        <w:rPr>
          <w:rFonts w:ascii="Arial" w:hAnsi="Arial" w:cs="Arial"/>
          <w:color w:val="000000"/>
        </w:rPr>
        <w:t>ngineers</w:t>
      </w:r>
      <w:r w:rsidR="00B572BB">
        <w:rPr>
          <w:rFonts w:ascii="Arial" w:hAnsi="Arial" w:cs="Arial"/>
          <w:color w:val="000000"/>
        </w:rPr>
        <w:t xml:space="preserve"> will need a </w:t>
      </w:r>
      <w:r w:rsidR="00A22B2C">
        <w:rPr>
          <w:rFonts w:ascii="Arial" w:hAnsi="Arial" w:cs="Arial"/>
          <w:color w:val="000000"/>
        </w:rPr>
        <w:t xml:space="preserve">minimum of </w:t>
      </w:r>
      <w:r w:rsidR="00B572BB">
        <w:rPr>
          <w:rFonts w:ascii="Arial" w:hAnsi="Arial" w:cs="Arial"/>
          <w:color w:val="000000"/>
        </w:rPr>
        <w:t>two and a half weeks’ notice)</w:t>
      </w:r>
      <w:r w:rsidR="0022536D">
        <w:rPr>
          <w:rFonts w:ascii="Arial" w:hAnsi="Arial" w:cs="Arial"/>
          <w:color w:val="000000"/>
        </w:rPr>
        <w:t>,</w:t>
      </w:r>
      <w:r w:rsidR="00B572BB">
        <w:rPr>
          <w:rFonts w:ascii="Arial" w:hAnsi="Arial" w:cs="Arial"/>
          <w:color w:val="000000"/>
        </w:rPr>
        <w:t xml:space="preserve"> </w:t>
      </w:r>
      <w:r w:rsidR="008759DB">
        <w:rPr>
          <w:rFonts w:ascii="Arial" w:hAnsi="Arial" w:cs="Arial"/>
          <w:color w:val="000000"/>
        </w:rPr>
        <w:t xml:space="preserve">and </w:t>
      </w:r>
      <w:r w:rsidR="0022536D">
        <w:rPr>
          <w:rFonts w:ascii="Arial" w:hAnsi="Arial" w:cs="Arial"/>
          <w:color w:val="000000"/>
        </w:rPr>
        <w:t xml:space="preserve">the contractor </w:t>
      </w:r>
      <w:r w:rsidR="008759DB">
        <w:rPr>
          <w:rFonts w:ascii="Arial" w:hAnsi="Arial" w:cs="Arial"/>
          <w:color w:val="000000"/>
        </w:rPr>
        <w:t>must produce digital scans of the documents.</w:t>
      </w:r>
      <w:r w:rsidR="00B572BB">
        <w:rPr>
          <w:rFonts w:ascii="Arial" w:hAnsi="Arial" w:cs="Arial"/>
          <w:color w:val="000000"/>
        </w:rPr>
        <w:t xml:space="preserve"> </w:t>
      </w:r>
      <w:r w:rsidR="008759DB">
        <w:rPr>
          <w:rFonts w:ascii="Arial" w:hAnsi="Arial" w:cs="Arial"/>
          <w:color w:val="000000"/>
        </w:rPr>
        <w:t xml:space="preserve"> (See an example in </w:t>
      </w:r>
      <w:r w:rsidR="00C53340">
        <w:rPr>
          <w:rFonts w:ascii="Arial" w:hAnsi="Arial" w:cs="Arial"/>
          <w:color w:val="000000"/>
        </w:rPr>
        <w:t>Exhibit A</w:t>
      </w:r>
      <w:r w:rsidR="008759DB">
        <w:rPr>
          <w:rFonts w:ascii="Arial" w:hAnsi="Arial" w:cs="Arial"/>
          <w:color w:val="000000"/>
        </w:rPr>
        <w:t xml:space="preserve">.)  </w:t>
      </w:r>
    </w:p>
    <w:p w:rsidR="000D6A6D" w:rsidRPr="00312ECA" w:rsidRDefault="000D6A6D" w:rsidP="000D6A6D">
      <w:pPr>
        <w:pStyle w:val="ListParagraph"/>
        <w:tabs>
          <w:tab w:val="left" w:pos="540"/>
        </w:tabs>
        <w:autoSpaceDE w:val="0"/>
        <w:autoSpaceDN w:val="0"/>
        <w:adjustRightInd w:val="0"/>
        <w:spacing w:after="0" w:line="240" w:lineRule="auto"/>
        <w:ind w:left="1440" w:right="720"/>
        <w:rPr>
          <w:rFonts w:ascii="Arial" w:hAnsi="Arial" w:cs="Arial"/>
          <w:color w:val="000000"/>
        </w:rPr>
      </w:pPr>
    </w:p>
    <w:p w:rsidR="00B572BB" w:rsidRPr="00B52BD7" w:rsidRDefault="00F8020A" w:rsidP="00B52BD7">
      <w:pPr>
        <w:pStyle w:val="ListParagraph"/>
        <w:numPr>
          <w:ilvl w:val="2"/>
          <w:numId w:val="2"/>
        </w:numPr>
        <w:tabs>
          <w:tab w:val="left" w:pos="540"/>
        </w:tabs>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 xml:space="preserve">Army </w:t>
      </w:r>
      <w:r w:rsidR="0022536D">
        <w:rPr>
          <w:rFonts w:ascii="Arial" w:hAnsi="Arial" w:cs="Arial"/>
          <w:color w:val="000000"/>
        </w:rPr>
        <w:t>C</w:t>
      </w:r>
      <w:r w:rsidRPr="00312ECA">
        <w:rPr>
          <w:rFonts w:ascii="Arial" w:hAnsi="Arial" w:cs="Arial"/>
          <w:color w:val="000000"/>
        </w:rPr>
        <w:t xml:space="preserve">orps of </w:t>
      </w:r>
      <w:r w:rsidR="0022536D">
        <w:rPr>
          <w:rFonts w:ascii="Arial" w:hAnsi="Arial" w:cs="Arial"/>
          <w:color w:val="000000"/>
        </w:rPr>
        <w:t>E</w:t>
      </w:r>
      <w:r w:rsidRPr="00312ECA">
        <w:rPr>
          <w:rFonts w:ascii="Arial" w:hAnsi="Arial" w:cs="Arial"/>
          <w:color w:val="000000"/>
        </w:rPr>
        <w:t>ngineers and United Sta</w:t>
      </w:r>
      <w:r w:rsidR="000D6A6D" w:rsidRPr="00312ECA">
        <w:rPr>
          <w:rFonts w:ascii="Arial" w:hAnsi="Arial" w:cs="Arial"/>
          <w:color w:val="000000"/>
        </w:rPr>
        <w:t xml:space="preserve">tes </w:t>
      </w:r>
      <w:r w:rsidR="0022536D">
        <w:rPr>
          <w:rFonts w:ascii="Arial" w:hAnsi="Arial" w:cs="Arial"/>
          <w:color w:val="000000"/>
        </w:rPr>
        <w:t>G</w:t>
      </w:r>
      <w:r w:rsidR="000D6A6D" w:rsidRPr="00312ECA">
        <w:rPr>
          <w:rFonts w:ascii="Arial" w:hAnsi="Arial" w:cs="Arial"/>
          <w:color w:val="000000"/>
        </w:rPr>
        <w:t xml:space="preserve">eological </w:t>
      </w:r>
      <w:r w:rsidR="0022536D">
        <w:rPr>
          <w:rFonts w:ascii="Arial" w:hAnsi="Arial" w:cs="Arial"/>
          <w:color w:val="000000"/>
        </w:rPr>
        <w:t>S</w:t>
      </w:r>
      <w:r w:rsidR="000D6A6D" w:rsidRPr="00312ECA">
        <w:rPr>
          <w:rFonts w:ascii="Arial" w:hAnsi="Arial" w:cs="Arial"/>
          <w:color w:val="000000"/>
        </w:rPr>
        <w:t>urvey elevation</w:t>
      </w:r>
      <w:r w:rsidR="00B52BD7">
        <w:rPr>
          <w:rFonts w:ascii="Arial" w:hAnsi="Arial" w:cs="Arial"/>
          <w:color w:val="000000"/>
        </w:rPr>
        <w:t xml:space="preserve"> a</w:t>
      </w:r>
      <w:r w:rsidR="00B52BD7" w:rsidRPr="00B52BD7">
        <w:rPr>
          <w:rFonts w:ascii="Arial" w:hAnsi="Arial" w:cs="Arial"/>
          <w:color w:val="000000"/>
        </w:rPr>
        <w:t xml:space="preserve">nd </w:t>
      </w:r>
      <w:r w:rsidR="00B572BB" w:rsidRPr="00B52BD7">
        <w:rPr>
          <w:rFonts w:ascii="Arial" w:hAnsi="Arial" w:cs="Arial"/>
          <w:color w:val="000000"/>
        </w:rPr>
        <w:t xml:space="preserve">Missouri River flow data.  </w:t>
      </w:r>
      <w:r w:rsidR="00B52BD7" w:rsidRPr="00B52BD7">
        <w:rPr>
          <w:rFonts w:ascii="Arial" w:hAnsi="Arial" w:cs="Arial"/>
          <w:color w:val="000000"/>
        </w:rPr>
        <w:t>The DMR will provide 1943 topographic information in digital format</w:t>
      </w:r>
      <w:r w:rsidR="00B52BD7">
        <w:rPr>
          <w:rFonts w:ascii="Arial" w:hAnsi="Arial" w:cs="Arial"/>
          <w:color w:val="000000"/>
        </w:rPr>
        <w:t xml:space="preserve"> of the </w:t>
      </w:r>
      <w:r w:rsidR="0022536D">
        <w:rPr>
          <w:rFonts w:ascii="Arial" w:hAnsi="Arial" w:cs="Arial"/>
          <w:color w:val="000000"/>
        </w:rPr>
        <w:t>United States G</w:t>
      </w:r>
      <w:r w:rsidR="00B52BD7" w:rsidRPr="00312ECA">
        <w:rPr>
          <w:rFonts w:ascii="Arial" w:hAnsi="Arial" w:cs="Arial"/>
          <w:color w:val="000000"/>
        </w:rPr>
        <w:t xml:space="preserve">eological </w:t>
      </w:r>
      <w:r w:rsidR="0022536D">
        <w:rPr>
          <w:rFonts w:ascii="Arial" w:hAnsi="Arial" w:cs="Arial"/>
          <w:color w:val="000000"/>
        </w:rPr>
        <w:t>S</w:t>
      </w:r>
      <w:r w:rsidR="00B52BD7" w:rsidRPr="00312ECA">
        <w:rPr>
          <w:rFonts w:ascii="Arial" w:hAnsi="Arial" w:cs="Arial"/>
          <w:color w:val="000000"/>
        </w:rPr>
        <w:t>urvey elevation</w:t>
      </w:r>
      <w:r w:rsidR="00B52BD7" w:rsidRPr="00B52BD7">
        <w:rPr>
          <w:rFonts w:ascii="Arial" w:hAnsi="Arial" w:cs="Arial"/>
          <w:color w:val="000000"/>
        </w:rPr>
        <w:t xml:space="preserve">. </w:t>
      </w:r>
      <w:r w:rsidR="00B52BD7">
        <w:rPr>
          <w:rFonts w:ascii="Arial" w:hAnsi="Arial" w:cs="Arial"/>
          <w:color w:val="000000"/>
        </w:rPr>
        <w:t xml:space="preserve">The </w:t>
      </w:r>
      <w:r w:rsidR="0022536D">
        <w:rPr>
          <w:rFonts w:ascii="Arial" w:hAnsi="Arial" w:cs="Arial"/>
          <w:color w:val="000000"/>
        </w:rPr>
        <w:t>North Dakota</w:t>
      </w:r>
      <w:r w:rsidR="00B572BB" w:rsidRPr="00B52BD7">
        <w:rPr>
          <w:rFonts w:ascii="Arial" w:hAnsi="Arial" w:cs="Arial"/>
          <w:color w:val="000000"/>
        </w:rPr>
        <w:t xml:space="preserve"> Geological Survey</w:t>
      </w:r>
      <w:r w:rsidR="00B52BD7">
        <w:rPr>
          <w:rFonts w:ascii="Arial" w:hAnsi="Arial" w:cs="Arial"/>
          <w:color w:val="000000"/>
        </w:rPr>
        <w:t xml:space="preserve"> will provide the </w:t>
      </w:r>
      <w:r w:rsidR="00B52BD7" w:rsidRPr="00B52BD7">
        <w:rPr>
          <w:rFonts w:ascii="Arial" w:hAnsi="Arial" w:cs="Arial"/>
          <w:color w:val="000000"/>
        </w:rPr>
        <w:t>Missouri River flow data</w:t>
      </w:r>
      <w:r w:rsidR="00B572BB" w:rsidRPr="00B52BD7">
        <w:rPr>
          <w:rFonts w:ascii="Arial" w:hAnsi="Arial" w:cs="Arial"/>
          <w:color w:val="000000"/>
        </w:rPr>
        <w:t>.</w:t>
      </w:r>
    </w:p>
    <w:p w:rsidR="000D6A6D" w:rsidRPr="00312ECA" w:rsidRDefault="000D6A6D" w:rsidP="000D6A6D">
      <w:pPr>
        <w:pStyle w:val="ListParagraph"/>
        <w:tabs>
          <w:tab w:val="left" w:pos="540"/>
        </w:tabs>
        <w:autoSpaceDE w:val="0"/>
        <w:autoSpaceDN w:val="0"/>
        <w:adjustRightInd w:val="0"/>
        <w:spacing w:after="0" w:line="240" w:lineRule="auto"/>
        <w:ind w:left="1440" w:right="720"/>
        <w:rPr>
          <w:rFonts w:ascii="Arial" w:hAnsi="Arial" w:cs="Arial"/>
          <w:color w:val="000000"/>
        </w:rPr>
      </w:pPr>
    </w:p>
    <w:p w:rsidR="00F8020A" w:rsidRPr="00312ECA" w:rsidRDefault="00F8020A" w:rsidP="000D6A6D">
      <w:pPr>
        <w:pStyle w:val="ListParagraph"/>
        <w:numPr>
          <w:ilvl w:val="2"/>
          <w:numId w:val="2"/>
        </w:numPr>
        <w:tabs>
          <w:tab w:val="left" w:pos="540"/>
        </w:tabs>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State case law regarding the identific</w:t>
      </w:r>
      <w:r w:rsidR="000D6A6D" w:rsidRPr="00312ECA">
        <w:rPr>
          <w:rFonts w:ascii="Arial" w:hAnsi="Arial" w:cs="Arial"/>
          <w:color w:val="000000"/>
        </w:rPr>
        <w:t xml:space="preserve">ation of the point at which the </w:t>
      </w:r>
      <w:r w:rsidRPr="00312ECA">
        <w:rPr>
          <w:rFonts w:ascii="Arial" w:hAnsi="Arial" w:cs="Arial"/>
          <w:color w:val="000000"/>
        </w:rPr>
        <w:t>presence of action of the water is so contin</w:t>
      </w:r>
      <w:r w:rsidR="000D6A6D" w:rsidRPr="00312ECA">
        <w:rPr>
          <w:rFonts w:ascii="Arial" w:hAnsi="Arial" w:cs="Arial"/>
          <w:color w:val="000000"/>
        </w:rPr>
        <w:t xml:space="preserve">uous as to destroy the value of </w:t>
      </w:r>
      <w:r w:rsidRPr="00312ECA">
        <w:rPr>
          <w:rFonts w:ascii="Arial" w:hAnsi="Arial" w:cs="Arial"/>
          <w:color w:val="000000"/>
        </w:rPr>
        <w:t>the land for agricultural purposes, incl</w:t>
      </w:r>
      <w:r w:rsidR="000D6A6D" w:rsidRPr="00312ECA">
        <w:rPr>
          <w:rFonts w:ascii="Arial" w:hAnsi="Arial" w:cs="Arial"/>
          <w:color w:val="000000"/>
        </w:rPr>
        <w:t xml:space="preserve">uding hay lands. Land where the </w:t>
      </w:r>
      <w:r w:rsidRPr="00312ECA">
        <w:rPr>
          <w:rFonts w:ascii="Arial" w:hAnsi="Arial" w:cs="Arial"/>
          <w:color w:val="000000"/>
        </w:rPr>
        <w:lastRenderedPageBreak/>
        <w:t>high and continuous presence of water has destroyed i</w:t>
      </w:r>
      <w:r w:rsidR="000D6A6D" w:rsidRPr="00312ECA">
        <w:rPr>
          <w:rFonts w:ascii="Arial" w:hAnsi="Arial" w:cs="Arial"/>
          <w:color w:val="000000"/>
        </w:rPr>
        <w:t xml:space="preserve">ts value for </w:t>
      </w:r>
      <w:r w:rsidRPr="00312ECA">
        <w:rPr>
          <w:rFonts w:ascii="Arial" w:hAnsi="Arial" w:cs="Arial"/>
          <w:color w:val="000000"/>
        </w:rPr>
        <w:t xml:space="preserve">agricultural purposes, including hay land, generally must be </w:t>
      </w:r>
      <w:r w:rsidR="000D6A6D" w:rsidRPr="00312ECA">
        <w:rPr>
          <w:rFonts w:ascii="Arial" w:hAnsi="Arial" w:cs="Arial"/>
          <w:color w:val="000000"/>
        </w:rPr>
        <w:t xml:space="preserve">considered </w:t>
      </w:r>
      <w:r w:rsidRPr="00312ECA">
        <w:rPr>
          <w:rFonts w:ascii="Arial" w:hAnsi="Arial" w:cs="Arial"/>
          <w:color w:val="000000"/>
        </w:rPr>
        <w:t>within the ordinary high water mark. The value for agricultural purposes is</w:t>
      </w:r>
      <w:r w:rsidR="000D6A6D" w:rsidRPr="00312ECA">
        <w:rPr>
          <w:rFonts w:ascii="Arial" w:hAnsi="Arial" w:cs="Arial"/>
          <w:color w:val="000000"/>
        </w:rPr>
        <w:t xml:space="preserve"> </w:t>
      </w:r>
      <w:r w:rsidRPr="00312ECA">
        <w:rPr>
          <w:rFonts w:ascii="Arial" w:hAnsi="Arial" w:cs="Arial"/>
          <w:color w:val="000000"/>
        </w:rPr>
        <w:t xml:space="preserve">destroyed at the level where significant, </w:t>
      </w:r>
      <w:proofErr w:type="gramStart"/>
      <w:r w:rsidRPr="00312ECA">
        <w:rPr>
          <w:rFonts w:ascii="Arial" w:hAnsi="Arial" w:cs="Arial"/>
          <w:color w:val="000000"/>
        </w:rPr>
        <w:t>maj</w:t>
      </w:r>
      <w:r w:rsidR="000D6A6D" w:rsidRPr="00312ECA">
        <w:rPr>
          <w:rFonts w:ascii="Arial" w:hAnsi="Arial" w:cs="Arial"/>
          <w:color w:val="000000"/>
        </w:rPr>
        <w:t>or,</w:t>
      </w:r>
      <w:proofErr w:type="gramEnd"/>
      <w:r w:rsidR="000D6A6D" w:rsidRPr="00312ECA">
        <w:rPr>
          <w:rFonts w:ascii="Arial" w:hAnsi="Arial" w:cs="Arial"/>
          <w:color w:val="000000"/>
        </w:rPr>
        <w:t xml:space="preserve"> and substantial terrestrial </w:t>
      </w:r>
      <w:r w:rsidRPr="00312ECA">
        <w:rPr>
          <w:rFonts w:ascii="Arial" w:hAnsi="Arial" w:cs="Arial"/>
          <w:color w:val="000000"/>
        </w:rPr>
        <w:t xml:space="preserve">vegetation ends or ceases to grow. </w:t>
      </w:r>
      <w:r w:rsidR="000D6A6D" w:rsidRPr="00312ECA">
        <w:rPr>
          <w:rFonts w:ascii="Arial" w:hAnsi="Arial" w:cs="Arial"/>
          <w:color w:val="000000"/>
        </w:rPr>
        <w:t xml:space="preserve">Lands having agricultural value </w:t>
      </w:r>
      <w:r w:rsidRPr="00312ECA">
        <w:rPr>
          <w:rFonts w:ascii="Arial" w:hAnsi="Arial" w:cs="Arial"/>
          <w:color w:val="000000"/>
        </w:rPr>
        <w:t>capable of growing crops or hay, but not</w:t>
      </w:r>
      <w:r w:rsidR="000D6A6D" w:rsidRPr="00312ECA">
        <w:rPr>
          <w:rFonts w:ascii="Arial" w:hAnsi="Arial" w:cs="Arial"/>
          <w:color w:val="000000"/>
        </w:rPr>
        <w:t xml:space="preserve"> merely intermittent grazing or </w:t>
      </w:r>
      <w:r w:rsidRPr="00312ECA">
        <w:rPr>
          <w:rFonts w:ascii="Arial" w:hAnsi="Arial" w:cs="Arial"/>
          <w:color w:val="000000"/>
        </w:rPr>
        <w:t>location of cattle, generally must be considered above the ordinary high</w:t>
      </w:r>
      <w:r w:rsidR="000D6A6D" w:rsidRPr="00312ECA">
        <w:rPr>
          <w:rFonts w:ascii="Arial" w:hAnsi="Arial" w:cs="Arial"/>
          <w:color w:val="000000"/>
        </w:rPr>
        <w:t xml:space="preserve"> </w:t>
      </w:r>
      <w:r w:rsidRPr="00312ECA">
        <w:rPr>
          <w:rFonts w:ascii="Arial" w:hAnsi="Arial" w:cs="Arial"/>
          <w:color w:val="000000"/>
        </w:rPr>
        <w:t>water mark.</w:t>
      </w:r>
      <w:r w:rsidR="00B52BD7">
        <w:rPr>
          <w:rFonts w:ascii="Arial" w:hAnsi="Arial" w:cs="Arial"/>
          <w:color w:val="000000"/>
        </w:rPr>
        <w:t xml:space="preserve">  A nonexclusive list of state case law citations that might be responsive to this requirement will be provided by the DMR.  </w:t>
      </w:r>
    </w:p>
    <w:p w:rsidR="000D6A6D" w:rsidRPr="00312ECA" w:rsidRDefault="000D6A6D" w:rsidP="000D6A6D">
      <w:pPr>
        <w:pStyle w:val="ListParagraph"/>
        <w:tabs>
          <w:tab w:val="left" w:pos="540"/>
        </w:tabs>
        <w:autoSpaceDE w:val="0"/>
        <w:autoSpaceDN w:val="0"/>
        <w:adjustRightInd w:val="0"/>
        <w:spacing w:after="0" w:line="240" w:lineRule="auto"/>
        <w:ind w:left="1440" w:right="720"/>
        <w:rPr>
          <w:rFonts w:ascii="Arial" w:hAnsi="Arial" w:cs="Arial"/>
          <w:color w:val="000000"/>
        </w:rPr>
      </w:pPr>
    </w:p>
    <w:p w:rsidR="00F8020A" w:rsidRPr="00312ECA" w:rsidRDefault="00F8020A" w:rsidP="000D6A6D">
      <w:pPr>
        <w:pStyle w:val="ListParagraph"/>
        <w:numPr>
          <w:ilvl w:val="2"/>
          <w:numId w:val="2"/>
        </w:numPr>
        <w:tabs>
          <w:tab w:val="left" w:pos="540"/>
        </w:tabs>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 xml:space="preserve">Subsection 3 of </w:t>
      </w:r>
      <w:r w:rsidR="0022536D">
        <w:rPr>
          <w:rFonts w:ascii="Arial" w:hAnsi="Arial" w:cs="Arial"/>
          <w:color w:val="000000"/>
        </w:rPr>
        <w:t>S</w:t>
      </w:r>
      <w:r w:rsidRPr="00312ECA">
        <w:rPr>
          <w:rFonts w:ascii="Arial" w:hAnsi="Arial" w:cs="Arial"/>
          <w:color w:val="000000"/>
        </w:rPr>
        <w:t xml:space="preserve">ection 61 - 33 - 01 and </w:t>
      </w:r>
      <w:r w:rsidR="0022536D">
        <w:rPr>
          <w:rFonts w:ascii="Arial" w:hAnsi="Arial" w:cs="Arial"/>
          <w:color w:val="000000"/>
        </w:rPr>
        <w:t>S</w:t>
      </w:r>
      <w:r w:rsidRPr="00312ECA">
        <w:rPr>
          <w:rFonts w:ascii="Arial" w:hAnsi="Arial" w:cs="Arial"/>
          <w:color w:val="000000"/>
        </w:rPr>
        <w:t xml:space="preserve">ection </w:t>
      </w:r>
      <w:r w:rsidR="000D6A6D" w:rsidRPr="00312ECA">
        <w:rPr>
          <w:rFonts w:ascii="Arial" w:hAnsi="Arial" w:cs="Arial"/>
          <w:color w:val="000000"/>
        </w:rPr>
        <w:t>47 - 06 - 05</w:t>
      </w:r>
      <w:r w:rsidR="0022536D">
        <w:rPr>
          <w:rFonts w:ascii="Arial" w:hAnsi="Arial" w:cs="Arial"/>
          <w:color w:val="000000"/>
        </w:rPr>
        <w:t xml:space="preserve"> of the North Dakota Century Code</w:t>
      </w:r>
      <w:r w:rsidR="000D6A6D" w:rsidRPr="00312ECA">
        <w:rPr>
          <w:rFonts w:ascii="Arial" w:hAnsi="Arial" w:cs="Arial"/>
          <w:color w:val="000000"/>
        </w:rPr>
        <w:t xml:space="preserve">, which </w:t>
      </w:r>
      <w:r w:rsidRPr="00312ECA">
        <w:rPr>
          <w:rFonts w:ascii="Arial" w:hAnsi="Arial" w:cs="Arial"/>
          <w:color w:val="000000"/>
        </w:rPr>
        <w:t>provide all accretions are presumed to b</w:t>
      </w:r>
      <w:r w:rsidR="000D6A6D" w:rsidRPr="00312ECA">
        <w:rPr>
          <w:rFonts w:ascii="Arial" w:hAnsi="Arial" w:cs="Arial"/>
          <w:color w:val="000000"/>
        </w:rPr>
        <w:t xml:space="preserve">e above the ordinary high water </w:t>
      </w:r>
      <w:r w:rsidRPr="00312ECA">
        <w:rPr>
          <w:rFonts w:ascii="Arial" w:hAnsi="Arial" w:cs="Arial"/>
          <w:color w:val="000000"/>
        </w:rPr>
        <w:t>mark and are not sovereign lands.  Accr</w:t>
      </w:r>
      <w:r w:rsidR="000D6A6D" w:rsidRPr="00312ECA">
        <w:rPr>
          <w:rFonts w:ascii="Arial" w:hAnsi="Arial" w:cs="Arial"/>
          <w:color w:val="000000"/>
        </w:rPr>
        <w:t xml:space="preserve">eted lands may be determined to </w:t>
      </w:r>
      <w:r w:rsidRPr="00312ECA">
        <w:rPr>
          <w:rFonts w:ascii="Arial" w:hAnsi="Arial" w:cs="Arial"/>
          <w:color w:val="000000"/>
        </w:rPr>
        <w:t xml:space="preserve">be within the ordinary high water mark of the </w:t>
      </w:r>
      <w:r w:rsidR="0022536D">
        <w:rPr>
          <w:rFonts w:ascii="Arial" w:hAnsi="Arial" w:cs="Arial"/>
          <w:color w:val="000000"/>
        </w:rPr>
        <w:t>H</w:t>
      </w:r>
      <w:r w:rsidR="000D6A6D" w:rsidRPr="00312ECA">
        <w:rPr>
          <w:rFonts w:ascii="Arial" w:hAnsi="Arial" w:cs="Arial"/>
          <w:color w:val="000000"/>
        </w:rPr>
        <w:t xml:space="preserve">istorical Missouri riverbed </w:t>
      </w:r>
      <w:r w:rsidRPr="00312ECA">
        <w:rPr>
          <w:rFonts w:ascii="Arial" w:hAnsi="Arial" w:cs="Arial"/>
          <w:color w:val="000000"/>
        </w:rPr>
        <w:t xml:space="preserve">channel based on clear and convincing evidence. Areas of </w:t>
      </w:r>
      <w:r w:rsidR="000D6A6D" w:rsidRPr="00312ECA">
        <w:rPr>
          <w:rFonts w:ascii="Arial" w:hAnsi="Arial" w:cs="Arial"/>
          <w:color w:val="000000"/>
        </w:rPr>
        <w:t xml:space="preserve">low - lying and </w:t>
      </w:r>
      <w:r w:rsidRPr="00312ECA">
        <w:rPr>
          <w:rFonts w:ascii="Arial" w:hAnsi="Arial" w:cs="Arial"/>
          <w:color w:val="000000"/>
        </w:rPr>
        <w:t>flat lands where the ordinary high water mark may be impracticable to</w:t>
      </w:r>
      <w:r w:rsidR="000D6A6D" w:rsidRPr="00312ECA">
        <w:rPr>
          <w:rFonts w:ascii="Arial" w:hAnsi="Arial" w:cs="Arial"/>
          <w:color w:val="000000"/>
        </w:rPr>
        <w:t xml:space="preserve"> </w:t>
      </w:r>
      <w:r w:rsidRPr="00312ECA">
        <w:rPr>
          <w:rFonts w:ascii="Arial" w:hAnsi="Arial" w:cs="Arial"/>
          <w:color w:val="000000"/>
        </w:rPr>
        <w:t>determine due to inconclusive aer</w:t>
      </w:r>
      <w:r w:rsidR="000D6A6D" w:rsidRPr="00312ECA">
        <w:rPr>
          <w:rFonts w:ascii="Arial" w:hAnsi="Arial" w:cs="Arial"/>
          <w:color w:val="000000"/>
        </w:rPr>
        <w:t xml:space="preserve">ial photography or inconclusive </w:t>
      </w:r>
      <w:r w:rsidRPr="00312ECA">
        <w:rPr>
          <w:rFonts w:ascii="Arial" w:hAnsi="Arial" w:cs="Arial"/>
          <w:color w:val="000000"/>
        </w:rPr>
        <w:t>vegetation analysis must be presumed to be above the ordinary hig</w:t>
      </w:r>
      <w:r w:rsidR="000D6A6D" w:rsidRPr="00312ECA">
        <w:rPr>
          <w:rFonts w:ascii="Arial" w:hAnsi="Arial" w:cs="Arial"/>
          <w:color w:val="000000"/>
        </w:rPr>
        <w:t xml:space="preserve">h </w:t>
      </w:r>
      <w:r w:rsidRPr="00312ECA">
        <w:rPr>
          <w:rFonts w:ascii="Arial" w:hAnsi="Arial" w:cs="Arial"/>
          <w:color w:val="000000"/>
        </w:rPr>
        <w:t>water mark and owned by the riparian landowner.</w:t>
      </w:r>
      <w:r w:rsidR="001E0BF8">
        <w:rPr>
          <w:rFonts w:ascii="Arial" w:hAnsi="Arial" w:cs="Arial"/>
          <w:color w:val="000000"/>
        </w:rPr>
        <w:t xml:space="preserve">  </w:t>
      </w:r>
      <w:r w:rsidR="00E638ED">
        <w:rPr>
          <w:rFonts w:ascii="Arial" w:hAnsi="Arial" w:cs="Arial"/>
          <w:color w:val="000000"/>
        </w:rPr>
        <w:t xml:space="preserve">The DMR will provide a digital copy of the latest versions of </w:t>
      </w:r>
      <w:r w:rsidR="00E638ED" w:rsidRPr="00312ECA">
        <w:rPr>
          <w:rFonts w:ascii="Arial" w:hAnsi="Arial" w:cs="Arial"/>
          <w:color w:val="000000"/>
        </w:rPr>
        <w:t>section 61 - 33 - 01 and section 47 - 06 - 05</w:t>
      </w:r>
      <w:r w:rsidR="00E638ED">
        <w:rPr>
          <w:rFonts w:ascii="Arial" w:hAnsi="Arial" w:cs="Arial"/>
          <w:color w:val="000000"/>
        </w:rPr>
        <w:t>.</w:t>
      </w:r>
    </w:p>
    <w:p w:rsidR="000D6A6D" w:rsidRPr="00312ECA" w:rsidRDefault="000D6A6D" w:rsidP="000D6A6D">
      <w:pPr>
        <w:pStyle w:val="ListParagraph"/>
        <w:tabs>
          <w:tab w:val="left" w:pos="540"/>
        </w:tabs>
        <w:autoSpaceDE w:val="0"/>
        <w:autoSpaceDN w:val="0"/>
        <w:adjustRightInd w:val="0"/>
        <w:spacing w:after="0" w:line="240" w:lineRule="auto"/>
        <w:ind w:left="1260"/>
        <w:rPr>
          <w:rFonts w:ascii="Arial" w:hAnsi="Arial" w:cs="Arial"/>
          <w:color w:val="000000"/>
        </w:rPr>
      </w:pPr>
    </w:p>
    <w:p w:rsidR="00F8020A" w:rsidRPr="00312ECA" w:rsidRDefault="0022536D" w:rsidP="00F8020A">
      <w:pPr>
        <w:pStyle w:val="ListParagraph"/>
        <w:numPr>
          <w:ilvl w:val="0"/>
          <w:numId w:val="1"/>
        </w:numPr>
        <w:tabs>
          <w:tab w:val="left" w:pos="540"/>
        </w:tabs>
        <w:autoSpaceDE w:val="0"/>
        <w:autoSpaceDN w:val="0"/>
        <w:adjustRightInd w:val="0"/>
        <w:spacing w:after="0" w:line="240" w:lineRule="auto"/>
        <w:rPr>
          <w:rFonts w:ascii="Arial" w:hAnsi="Arial" w:cs="Arial"/>
          <w:color w:val="000000"/>
        </w:rPr>
      </w:pPr>
      <w:r>
        <w:rPr>
          <w:rFonts w:ascii="Arial" w:hAnsi="Arial" w:cs="Arial"/>
          <w:color w:val="000000"/>
        </w:rPr>
        <w:t>C</w:t>
      </w:r>
      <w:r w:rsidR="00F8020A" w:rsidRPr="00312ECA">
        <w:rPr>
          <w:rFonts w:ascii="Arial" w:hAnsi="Arial" w:cs="Arial"/>
          <w:color w:val="000000"/>
        </w:rPr>
        <w:t>omplete the review within six months of entering a contract with the</w:t>
      </w:r>
      <w:r w:rsidR="000D6A6D" w:rsidRPr="00312ECA">
        <w:rPr>
          <w:rFonts w:ascii="Arial" w:hAnsi="Arial" w:cs="Arial"/>
          <w:color w:val="000000"/>
        </w:rPr>
        <w:t xml:space="preserve"> </w:t>
      </w:r>
      <w:r w:rsidR="00F8020A" w:rsidRPr="00312ECA">
        <w:rPr>
          <w:rFonts w:ascii="Arial" w:hAnsi="Arial" w:cs="Arial"/>
          <w:color w:val="000000"/>
        </w:rPr>
        <w:t>DMR. The DMR may extend the time required to complete the review if the DMR</w:t>
      </w:r>
      <w:r w:rsidR="000D6A6D" w:rsidRPr="00312ECA">
        <w:rPr>
          <w:rFonts w:ascii="Arial" w:hAnsi="Arial" w:cs="Arial"/>
          <w:color w:val="000000"/>
        </w:rPr>
        <w:t xml:space="preserve"> deems </w:t>
      </w:r>
      <w:r w:rsidR="00F8020A" w:rsidRPr="00312ECA">
        <w:rPr>
          <w:rFonts w:ascii="Arial" w:hAnsi="Arial" w:cs="Arial"/>
          <w:color w:val="000000"/>
        </w:rPr>
        <w:t>an extension necessary.</w:t>
      </w:r>
    </w:p>
    <w:p w:rsidR="000D6A6D" w:rsidRPr="00312ECA" w:rsidRDefault="000D6A6D" w:rsidP="000D6A6D">
      <w:pPr>
        <w:pStyle w:val="ListParagraph"/>
        <w:tabs>
          <w:tab w:val="left" w:pos="540"/>
        </w:tabs>
        <w:autoSpaceDE w:val="0"/>
        <w:autoSpaceDN w:val="0"/>
        <w:adjustRightInd w:val="0"/>
        <w:spacing w:after="0" w:line="240" w:lineRule="auto"/>
        <w:rPr>
          <w:rFonts w:ascii="Arial" w:hAnsi="Arial" w:cs="Arial"/>
          <w:color w:val="000000"/>
        </w:rPr>
      </w:pPr>
    </w:p>
    <w:p w:rsidR="00F8020A" w:rsidRPr="00312ECA" w:rsidRDefault="0022536D" w:rsidP="00F8020A">
      <w:pPr>
        <w:pStyle w:val="ListParagraph"/>
        <w:numPr>
          <w:ilvl w:val="0"/>
          <w:numId w:val="1"/>
        </w:numPr>
        <w:tabs>
          <w:tab w:val="left" w:pos="540"/>
        </w:tabs>
        <w:autoSpaceDE w:val="0"/>
        <w:autoSpaceDN w:val="0"/>
        <w:adjustRightInd w:val="0"/>
        <w:spacing w:after="0" w:line="240" w:lineRule="auto"/>
        <w:rPr>
          <w:rFonts w:ascii="Arial" w:hAnsi="Arial" w:cs="Arial"/>
          <w:color w:val="000000"/>
        </w:rPr>
      </w:pPr>
      <w:r>
        <w:rPr>
          <w:rFonts w:ascii="Arial" w:hAnsi="Arial" w:cs="Arial"/>
          <w:color w:val="000000"/>
        </w:rPr>
        <w:t>P</w:t>
      </w:r>
      <w:r w:rsidR="00F8020A" w:rsidRPr="00312ECA">
        <w:rPr>
          <w:rFonts w:ascii="Arial" w:hAnsi="Arial" w:cs="Arial"/>
          <w:color w:val="000000"/>
        </w:rPr>
        <w:t>rovide its findings to the DMR</w:t>
      </w:r>
      <w:r>
        <w:rPr>
          <w:rFonts w:ascii="Arial" w:hAnsi="Arial" w:cs="Arial"/>
          <w:color w:val="000000"/>
        </w:rPr>
        <w:t xml:space="preserve"> upon completion of the review</w:t>
      </w:r>
      <w:r w:rsidR="00F8020A" w:rsidRPr="00312ECA">
        <w:rPr>
          <w:rFonts w:ascii="Arial" w:hAnsi="Arial" w:cs="Arial"/>
          <w:color w:val="000000"/>
        </w:rPr>
        <w:t>. The</w:t>
      </w:r>
      <w:r w:rsidR="000D6A6D" w:rsidRPr="00312ECA">
        <w:rPr>
          <w:rFonts w:ascii="Arial" w:hAnsi="Arial" w:cs="Arial"/>
          <w:color w:val="000000"/>
        </w:rPr>
        <w:t xml:space="preserve"> </w:t>
      </w:r>
      <w:r w:rsidR="00F8020A" w:rsidRPr="00312ECA">
        <w:rPr>
          <w:rFonts w:ascii="Arial" w:hAnsi="Arial" w:cs="Arial"/>
          <w:color w:val="000000"/>
        </w:rPr>
        <w:t xml:space="preserve">findings must address each segment of the </w:t>
      </w:r>
      <w:r>
        <w:rPr>
          <w:rFonts w:ascii="Arial" w:hAnsi="Arial" w:cs="Arial"/>
          <w:color w:val="000000"/>
        </w:rPr>
        <w:t>C</w:t>
      </w:r>
      <w:r w:rsidR="00F8020A" w:rsidRPr="00312ECA">
        <w:rPr>
          <w:rFonts w:ascii="Arial" w:hAnsi="Arial" w:cs="Arial"/>
          <w:color w:val="000000"/>
        </w:rPr>
        <w:t>orps su</w:t>
      </w:r>
      <w:r w:rsidR="000D6A6D" w:rsidRPr="00312ECA">
        <w:rPr>
          <w:rFonts w:ascii="Arial" w:hAnsi="Arial" w:cs="Arial"/>
          <w:color w:val="000000"/>
        </w:rPr>
        <w:t xml:space="preserve">rvey the </w:t>
      </w:r>
      <w:r>
        <w:rPr>
          <w:rFonts w:ascii="Arial" w:hAnsi="Arial" w:cs="Arial"/>
          <w:color w:val="000000"/>
        </w:rPr>
        <w:t>contractor</w:t>
      </w:r>
      <w:r w:rsidR="000D6A6D" w:rsidRPr="00312ECA">
        <w:rPr>
          <w:rFonts w:ascii="Arial" w:hAnsi="Arial" w:cs="Arial"/>
          <w:color w:val="000000"/>
        </w:rPr>
        <w:t xml:space="preserve"> reviewed and must </w:t>
      </w:r>
      <w:r w:rsidR="00F8020A" w:rsidRPr="00312ECA">
        <w:rPr>
          <w:rFonts w:ascii="Arial" w:hAnsi="Arial" w:cs="Arial"/>
          <w:color w:val="000000"/>
        </w:rPr>
        <w:t>include a recommendation to maintain</w:t>
      </w:r>
      <w:r>
        <w:rPr>
          <w:rFonts w:ascii="Arial" w:hAnsi="Arial" w:cs="Arial"/>
          <w:color w:val="000000"/>
        </w:rPr>
        <w:t xml:space="preserve">, </w:t>
      </w:r>
      <w:r w:rsidR="00F8020A" w:rsidRPr="00312ECA">
        <w:rPr>
          <w:rFonts w:ascii="Arial" w:hAnsi="Arial" w:cs="Arial"/>
          <w:color w:val="000000"/>
        </w:rPr>
        <w:t xml:space="preserve">adjust, modify, or correct the </w:t>
      </w:r>
      <w:r w:rsidR="005466EA">
        <w:rPr>
          <w:rFonts w:ascii="Arial" w:hAnsi="Arial" w:cs="Arial"/>
          <w:color w:val="000000"/>
        </w:rPr>
        <w:t>C</w:t>
      </w:r>
      <w:r w:rsidR="00F8020A" w:rsidRPr="00312ECA">
        <w:rPr>
          <w:rFonts w:ascii="Arial" w:hAnsi="Arial" w:cs="Arial"/>
          <w:color w:val="000000"/>
        </w:rPr>
        <w:t>orps survey as the</w:t>
      </w:r>
      <w:r w:rsidR="000D6A6D" w:rsidRPr="00312ECA">
        <w:rPr>
          <w:rFonts w:ascii="Arial" w:hAnsi="Arial" w:cs="Arial"/>
          <w:color w:val="000000"/>
        </w:rPr>
        <w:t xml:space="preserve"> </w:t>
      </w:r>
      <w:r w:rsidR="00F8020A" w:rsidRPr="00312ECA">
        <w:rPr>
          <w:rFonts w:ascii="Arial" w:hAnsi="Arial" w:cs="Arial"/>
          <w:color w:val="000000"/>
        </w:rPr>
        <w:t>delineation of the ordinary high water mark for each segment. The contractor</w:t>
      </w:r>
      <w:r w:rsidR="000D6A6D" w:rsidRPr="00312ECA">
        <w:rPr>
          <w:rFonts w:ascii="Arial" w:hAnsi="Arial" w:cs="Arial"/>
          <w:color w:val="000000"/>
        </w:rPr>
        <w:t xml:space="preserve"> may </w:t>
      </w:r>
      <w:r w:rsidR="00F8020A" w:rsidRPr="00312ECA">
        <w:rPr>
          <w:rFonts w:ascii="Arial" w:hAnsi="Arial" w:cs="Arial"/>
          <w:color w:val="000000"/>
        </w:rPr>
        <w:t>recommend an adjustment, modification, or correction t</w:t>
      </w:r>
      <w:r w:rsidR="000D6A6D" w:rsidRPr="00312ECA">
        <w:rPr>
          <w:rFonts w:ascii="Arial" w:hAnsi="Arial" w:cs="Arial"/>
          <w:color w:val="000000"/>
        </w:rPr>
        <w:t xml:space="preserve">o a segment of the </w:t>
      </w:r>
      <w:r w:rsidR="005466EA">
        <w:rPr>
          <w:rFonts w:ascii="Arial" w:hAnsi="Arial" w:cs="Arial"/>
          <w:color w:val="000000"/>
        </w:rPr>
        <w:t>C</w:t>
      </w:r>
      <w:r w:rsidR="000D6A6D" w:rsidRPr="00312ECA">
        <w:rPr>
          <w:rFonts w:ascii="Arial" w:hAnsi="Arial" w:cs="Arial"/>
          <w:color w:val="000000"/>
        </w:rPr>
        <w:t xml:space="preserve">orps survey </w:t>
      </w:r>
      <w:r w:rsidR="00F8020A" w:rsidRPr="00312ECA">
        <w:rPr>
          <w:rFonts w:ascii="Arial" w:hAnsi="Arial" w:cs="Arial"/>
          <w:color w:val="000000"/>
        </w:rPr>
        <w:t xml:space="preserve">only if clear and convincing evidence establishes the </w:t>
      </w:r>
      <w:r w:rsidR="005466EA">
        <w:rPr>
          <w:rFonts w:ascii="Arial" w:hAnsi="Arial" w:cs="Arial"/>
          <w:color w:val="000000"/>
        </w:rPr>
        <w:t>C</w:t>
      </w:r>
      <w:r w:rsidR="00F8020A" w:rsidRPr="00312ECA">
        <w:rPr>
          <w:rFonts w:ascii="Arial" w:hAnsi="Arial" w:cs="Arial"/>
          <w:color w:val="000000"/>
        </w:rPr>
        <w:t>or</w:t>
      </w:r>
      <w:r w:rsidR="000D6A6D" w:rsidRPr="00312ECA">
        <w:rPr>
          <w:rFonts w:ascii="Arial" w:hAnsi="Arial" w:cs="Arial"/>
          <w:color w:val="000000"/>
        </w:rPr>
        <w:t xml:space="preserve">ps survey for that segment does </w:t>
      </w:r>
      <w:r w:rsidR="00F8020A" w:rsidRPr="00312ECA">
        <w:rPr>
          <w:rFonts w:ascii="Arial" w:hAnsi="Arial" w:cs="Arial"/>
          <w:color w:val="000000"/>
        </w:rPr>
        <w:t xml:space="preserve">not reasonably reflect the ordinary high water mark of the </w:t>
      </w:r>
      <w:r w:rsidR="005466EA">
        <w:rPr>
          <w:rFonts w:ascii="Arial" w:hAnsi="Arial" w:cs="Arial"/>
          <w:color w:val="000000"/>
        </w:rPr>
        <w:t>H</w:t>
      </w:r>
      <w:r w:rsidR="00F8020A" w:rsidRPr="00312ECA">
        <w:rPr>
          <w:rFonts w:ascii="Arial" w:hAnsi="Arial" w:cs="Arial"/>
          <w:color w:val="000000"/>
        </w:rPr>
        <w:t>istorical Missouri r</w:t>
      </w:r>
      <w:r w:rsidR="000D6A6D" w:rsidRPr="00312ECA">
        <w:rPr>
          <w:rFonts w:ascii="Arial" w:hAnsi="Arial" w:cs="Arial"/>
          <w:color w:val="000000"/>
        </w:rPr>
        <w:t xml:space="preserve">iverbed </w:t>
      </w:r>
      <w:r w:rsidR="00F8020A" w:rsidRPr="00312ECA">
        <w:rPr>
          <w:rFonts w:ascii="Arial" w:hAnsi="Arial" w:cs="Arial"/>
          <w:color w:val="000000"/>
        </w:rPr>
        <w:t>channel under state law.</w:t>
      </w:r>
      <w:r w:rsidR="001E0BF8">
        <w:rPr>
          <w:rFonts w:ascii="Arial" w:hAnsi="Arial" w:cs="Arial"/>
          <w:color w:val="000000"/>
        </w:rPr>
        <w:t xml:space="preserve"> The</w:t>
      </w:r>
      <w:r w:rsidR="003A09C3">
        <w:rPr>
          <w:rFonts w:ascii="Arial" w:hAnsi="Arial" w:cs="Arial"/>
          <w:color w:val="000000"/>
        </w:rPr>
        <w:t xml:space="preserve"> findings must include for each lot and each quarter-quarter </w:t>
      </w:r>
      <w:r w:rsidR="00A22B2C">
        <w:rPr>
          <w:rFonts w:ascii="Arial" w:hAnsi="Arial" w:cs="Arial"/>
          <w:color w:val="000000"/>
        </w:rPr>
        <w:t xml:space="preserve">section </w:t>
      </w:r>
      <w:r w:rsidR="003A09C3">
        <w:rPr>
          <w:rFonts w:ascii="Arial" w:hAnsi="Arial" w:cs="Arial"/>
          <w:color w:val="000000"/>
        </w:rPr>
        <w:t xml:space="preserve">of </w:t>
      </w:r>
      <w:r w:rsidR="00A22B2C">
        <w:rPr>
          <w:rFonts w:ascii="Arial" w:hAnsi="Arial" w:cs="Arial"/>
          <w:color w:val="000000"/>
        </w:rPr>
        <w:t xml:space="preserve">the </w:t>
      </w:r>
      <w:r w:rsidR="007D646E">
        <w:rPr>
          <w:rFonts w:ascii="Arial" w:hAnsi="Arial" w:cs="Arial"/>
          <w:color w:val="000000"/>
        </w:rPr>
        <w:t>Bureau of Land Management general</w:t>
      </w:r>
      <w:r w:rsidR="003A09C3">
        <w:rPr>
          <w:rFonts w:ascii="Arial" w:hAnsi="Arial" w:cs="Arial"/>
          <w:color w:val="000000"/>
        </w:rPr>
        <w:t xml:space="preserve"> land office survey</w:t>
      </w:r>
      <w:r w:rsidR="007D646E">
        <w:rPr>
          <w:rFonts w:ascii="Arial" w:hAnsi="Arial" w:cs="Arial"/>
          <w:color w:val="000000"/>
        </w:rPr>
        <w:t xml:space="preserve"> plats</w:t>
      </w:r>
      <w:r w:rsidR="00A22B2C">
        <w:rPr>
          <w:rFonts w:ascii="Arial" w:hAnsi="Arial" w:cs="Arial"/>
          <w:color w:val="000000"/>
        </w:rPr>
        <w:t>,</w:t>
      </w:r>
      <w:r w:rsidR="003A09C3">
        <w:rPr>
          <w:rFonts w:ascii="Arial" w:hAnsi="Arial" w:cs="Arial"/>
          <w:color w:val="000000"/>
        </w:rPr>
        <w:t xml:space="preserve"> the area of </w:t>
      </w:r>
      <w:r w:rsidR="00A22B2C">
        <w:rPr>
          <w:rFonts w:ascii="Arial" w:hAnsi="Arial" w:cs="Arial"/>
          <w:color w:val="000000"/>
        </w:rPr>
        <w:t xml:space="preserve">affected </w:t>
      </w:r>
      <w:r w:rsidR="003A09C3">
        <w:rPr>
          <w:rFonts w:ascii="Arial" w:hAnsi="Arial" w:cs="Arial"/>
          <w:color w:val="000000"/>
        </w:rPr>
        <w:t>land adjacent</w:t>
      </w:r>
      <w:r w:rsidR="00A22B2C">
        <w:rPr>
          <w:rFonts w:ascii="Arial" w:hAnsi="Arial" w:cs="Arial"/>
          <w:color w:val="000000"/>
        </w:rPr>
        <w:t xml:space="preserve"> to</w:t>
      </w:r>
      <w:r w:rsidR="003A09C3">
        <w:rPr>
          <w:rFonts w:ascii="Arial" w:hAnsi="Arial" w:cs="Arial"/>
          <w:color w:val="000000"/>
        </w:rPr>
        <w:t xml:space="preserve"> and below </w:t>
      </w:r>
      <w:r w:rsidR="00A22B2C">
        <w:rPr>
          <w:rFonts w:ascii="Arial" w:hAnsi="Arial" w:cs="Arial"/>
          <w:color w:val="000000"/>
        </w:rPr>
        <w:t xml:space="preserve">the </w:t>
      </w:r>
      <w:r w:rsidR="003A09C3">
        <w:rPr>
          <w:rFonts w:ascii="Arial" w:hAnsi="Arial" w:cs="Arial"/>
          <w:color w:val="000000"/>
        </w:rPr>
        <w:t xml:space="preserve">ordinary high water mark calculated to 1/100 acre (1/10 at a minimum). </w:t>
      </w:r>
    </w:p>
    <w:p w:rsidR="000D6A6D" w:rsidRPr="00312ECA" w:rsidRDefault="000D6A6D" w:rsidP="000D6A6D">
      <w:pPr>
        <w:pStyle w:val="ListParagraph"/>
        <w:tabs>
          <w:tab w:val="left" w:pos="540"/>
        </w:tabs>
        <w:autoSpaceDE w:val="0"/>
        <w:autoSpaceDN w:val="0"/>
        <w:adjustRightInd w:val="0"/>
        <w:spacing w:after="0" w:line="240" w:lineRule="auto"/>
        <w:rPr>
          <w:rFonts w:ascii="Arial" w:hAnsi="Arial" w:cs="Arial"/>
          <w:color w:val="000000"/>
        </w:rPr>
      </w:pPr>
    </w:p>
    <w:p w:rsidR="00F8020A" w:rsidRPr="00312ECA" w:rsidRDefault="00F8020A" w:rsidP="00F8020A">
      <w:pPr>
        <w:pStyle w:val="ListParagraph"/>
        <w:numPr>
          <w:ilvl w:val="0"/>
          <w:numId w:val="1"/>
        </w:num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t>Assist the DMR with publication of the review findings</w:t>
      </w:r>
      <w:r w:rsidR="00C25D2F">
        <w:rPr>
          <w:rFonts w:ascii="Arial" w:hAnsi="Arial" w:cs="Arial"/>
          <w:color w:val="000000"/>
        </w:rPr>
        <w:t>,</w:t>
      </w:r>
      <w:r w:rsidRPr="00312ECA">
        <w:rPr>
          <w:rFonts w:ascii="Arial" w:hAnsi="Arial" w:cs="Arial"/>
          <w:color w:val="000000"/>
        </w:rPr>
        <w:t xml:space="preserve"> and conduct</w:t>
      </w:r>
      <w:r w:rsidR="005466EA">
        <w:rPr>
          <w:rFonts w:ascii="Arial" w:hAnsi="Arial" w:cs="Arial"/>
          <w:color w:val="000000"/>
        </w:rPr>
        <w:t>in</w:t>
      </w:r>
      <w:r w:rsidR="007D646E">
        <w:rPr>
          <w:rFonts w:ascii="Arial" w:hAnsi="Arial" w:cs="Arial"/>
          <w:color w:val="000000"/>
        </w:rPr>
        <w:t>g</w:t>
      </w:r>
      <w:r w:rsidRPr="00312ECA">
        <w:rPr>
          <w:rFonts w:ascii="Arial" w:hAnsi="Arial" w:cs="Arial"/>
          <w:color w:val="000000"/>
        </w:rPr>
        <w:t xml:space="preserve"> </w:t>
      </w:r>
      <w:r w:rsidR="000D6A6D" w:rsidRPr="00312ECA">
        <w:rPr>
          <w:rFonts w:ascii="Arial" w:hAnsi="Arial" w:cs="Arial"/>
          <w:color w:val="000000"/>
        </w:rPr>
        <w:t xml:space="preserve">a public hearing to </w:t>
      </w:r>
      <w:r w:rsidRPr="00312ECA">
        <w:rPr>
          <w:rFonts w:ascii="Arial" w:hAnsi="Arial" w:cs="Arial"/>
          <w:color w:val="000000"/>
        </w:rPr>
        <w:t>be held on the findings approximately sixty days after publication of the review findings</w:t>
      </w:r>
      <w:r w:rsidR="000D6A6D" w:rsidRPr="00312ECA">
        <w:rPr>
          <w:rFonts w:ascii="Arial" w:hAnsi="Arial" w:cs="Arial"/>
          <w:color w:val="000000"/>
        </w:rPr>
        <w:t>.</w:t>
      </w:r>
    </w:p>
    <w:p w:rsidR="000D6A6D" w:rsidRPr="00312ECA" w:rsidRDefault="000D6A6D" w:rsidP="000D6A6D">
      <w:pPr>
        <w:pStyle w:val="ListParagraph"/>
        <w:tabs>
          <w:tab w:val="left" w:pos="540"/>
        </w:tabs>
        <w:autoSpaceDE w:val="0"/>
        <w:autoSpaceDN w:val="0"/>
        <w:adjustRightInd w:val="0"/>
        <w:spacing w:after="0" w:line="240" w:lineRule="auto"/>
        <w:rPr>
          <w:rFonts w:ascii="Arial" w:hAnsi="Arial" w:cs="Arial"/>
          <w:color w:val="000000"/>
        </w:rPr>
      </w:pPr>
    </w:p>
    <w:p w:rsidR="00F8020A" w:rsidRPr="00312ECA" w:rsidRDefault="00F75D70" w:rsidP="00F8020A">
      <w:pPr>
        <w:pStyle w:val="ListParagraph"/>
        <w:numPr>
          <w:ilvl w:val="0"/>
          <w:numId w:val="1"/>
        </w:numPr>
        <w:tabs>
          <w:tab w:val="left" w:pos="540"/>
        </w:tabs>
        <w:autoSpaceDE w:val="0"/>
        <w:autoSpaceDN w:val="0"/>
        <w:adjustRightInd w:val="0"/>
        <w:spacing w:after="0" w:line="240" w:lineRule="auto"/>
        <w:rPr>
          <w:rFonts w:ascii="Arial" w:hAnsi="Arial" w:cs="Arial"/>
          <w:color w:val="000000"/>
        </w:rPr>
      </w:pPr>
      <w:r>
        <w:rPr>
          <w:rFonts w:ascii="Arial" w:hAnsi="Arial" w:cs="Arial"/>
          <w:color w:val="000000"/>
        </w:rPr>
        <w:t xml:space="preserve">Consult with the DMR in </w:t>
      </w:r>
      <w:r w:rsidR="00F8020A" w:rsidRPr="00312ECA">
        <w:rPr>
          <w:rFonts w:ascii="Arial" w:hAnsi="Arial" w:cs="Arial"/>
          <w:color w:val="000000"/>
        </w:rPr>
        <w:t>consider</w:t>
      </w:r>
      <w:r>
        <w:rPr>
          <w:rFonts w:ascii="Arial" w:hAnsi="Arial" w:cs="Arial"/>
          <w:color w:val="000000"/>
        </w:rPr>
        <w:t>ation of</w:t>
      </w:r>
      <w:r w:rsidR="00F8020A" w:rsidRPr="00312ECA">
        <w:rPr>
          <w:rFonts w:ascii="Arial" w:hAnsi="Arial" w:cs="Arial"/>
          <w:color w:val="000000"/>
        </w:rPr>
        <w:t xml:space="preserve"> all public comments, </w:t>
      </w:r>
      <w:r>
        <w:rPr>
          <w:rFonts w:ascii="Arial" w:hAnsi="Arial" w:cs="Arial"/>
          <w:color w:val="000000"/>
        </w:rPr>
        <w:t xml:space="preserve">assist in DMR’s </w:t>
      </w:r>
      <w:r w:rsidR="00F8020A" w:rsidRPr="00312ECA">
        <w:rPr>
          <w:rFonts w:ascii="Arial" w:hAnsi="Arial" w:cs="Arial"/>
          <w:color w:val="000000"/>
        </w:rPr>
        <w:t>develop</w:t>
      </w:r>
      <w:r>
        <w:rPr>
          <w:rFonts w:ascii="Arial" w:hAnsi="Arial" w:cs="Arial"/>
          <w:color w:val="000000"/>
        </w:rPr>
        <w:t>ment of</w:t>
      </w:r>
      <w:r w:rsidR="00F8020A" w:rsidRPr="00312ECA">
        <w:rPr>
          <w:rFonts w:ascii="Arial" w:hAnsi="Arial" w:cs="Arial"/>
          <w:color w:val="000000"/>
        </w:rPr>
        <w:t xml:space="preserve"> a final recommendation on each of the review findings, and </w:t>
      </w:r>
      <w:r>
        <w:rPr>
          <w:rFonts w:ascii="Arial" w:hAnsi="Arial" w:cs="Arial"/>
          <w:color w:val="000000"/>
        </w:rPr>
        <w:t xml:space="preserve">assist in DMR </w:t>
      </w:r>
      <w:r w:rsidR="00F8020A" w:rsidRPr="00312ECA">
        <w:rPr>
          <w:rFonts w:ascii="Arial" w:hAnsi="Arial" w:cs="Arial"/>
          <w:color w:val="000000"/>
        </w:rPr>
        <w:t>deliver</w:t>
      </w:r>
      <w:r>
        <w:rPr>
          <w:rFonts w:ascii="Arial" w:hAnsi="Arial" w:cs="Arial"/>
          <w:color w:val="000000"/>
        </w:rPr>
        <w:t>ing</w:t>
      </w:r>
      <w:r w:rsidR="00F8020A" w:rsidRPr="00312ECA">
        <w:rPr>
          <w:rFonts w:ascii="Arial" w:hAnsi="Arial" w:cs="Arial"/>
          <w:color w:val="000000"/>
        </w:rPr>
        <w:t xml:space="preserve"> the final recommendations to the </w:t>
      </w:r>
      <w:r>
        <w:rPr>
          <w:rFonts w:ascii="Arial" w:hAnsi="Arial" w:cs="Arial"/>
          <w:color w:val="000000"/>
        </w:rPr>
        <w:t>I</w:t>
      </w:r>
      <w:r w:rsidR="00F8020A" w:rsidRPr="00312ECA">
        <w:rPr>
          <w:rFonts w:ascii="Arial" w:hAnsi="Arial" w:cs="Arial"/>
          <w:color w:val="000000"/>
        </w:rPr>
        <w:t xml:space="preserve">ndustrial </w:t>
      </w:r>
      <w:r>
        <w:rPr>
          <w:rFonts w:ascii="Arial" w:hAnsi="Arial" w:cs="Arial"/>
          <w:color w:val="000000"/>
        </w:rPr>
        <w:t>C</w:t>
      </w:r>
      <w:r w:rsidR="00F8020A" w:rsidRPr="00312ECA">
        <w:rPr>
          <w:rFonts w:ascii="Arial" w:hAnsi="Arial" w:cs="Arial"/>
          <w:color w:val="000000"/>
        </w:rPr>
        <w:t>ommission.</w:t>
      </w:r>
    </w:p>
    <w:p w:rsidR="00F8020A" w:rsidRDefault="00F8020A" w:rsidP="00F8020A">
      <w:pPr>
        <w:tabs>
          <w:tab w:val="left" w:pos="540"/>
        </w:tabs>
        <w:autoSpaceDE w:val="0"/>
        <w:autoSpaceDN w:val="0"/>
        <w:adjustRightInd w:val="0"/>
        <w:spacing w:after="0" w:line="240" w:lineRule="auto"/>
        <w:rPr>
          <w:rFonts w:ascii="Arial" w:hAnsi="Arial" w:cs="Arial"/>
          <w:color w:val="000000"/>
        </w:rPr>
      </w:pPr>
    </w:p>
    <w:p w:rsidR="00980EDA" w:rsidRPr="00312ECA" w:rsidRDefault="00980EDA" w:rsidP="00F8020A">
      <w:pPr>
        <w:tabs>
          <w:tab w:val="left" w:pos="540"/>
        </w:tabs>
        <w:autoSpaceDE w:val="0"/>
        <w:autoSpaceDN w:val="0"/>
        <w:adjustRightInd w:val="0"/>
        <w:spacing w:after="0" w:line="240" w:lineRule="auto"/>
        <w:rPr>
          <w:rFonts w:ascii="Arial" w:hAnsi="Arial" w:cs="Arial"/>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b/>
          <w:bCs/>
          <w:color w:val="000000"/>
        </w:rPr>
      </w:pPr>
      <w:r w:rsidRPr="00312ECA">
        <w:rPr>
          <w:rFonts w:ascii="Arial" w:hAnsi="Arial" w:cs="Arial"/>
          <w:b/>
          <w:bCs/>
          <w:color w:val="000000"/>
        </w:rPr>
        <w:t>IV.</w:t>
      </w:r>
      <w:r w:rsidRPr="00312ECA">
        <w:rPr>
          <w:rFonts w:ascii="Arial" w:hAnsi="Arial" w:cs="Arial"/>
          <w:b/>
          <w:bCs/>
          <w:color w:val="000000"/>
        </w:rPr>
        <w:tab/>
        <w:t>PROPOSAL REQUIREMENTS AND SELECTION CRITERIA.</w:t>
      </w:r>
    </w:p>
    <w:p w:rsidR="00F8020A" w:rsidRPr="00312ECA" w:rsidRDefault="00F8020A" w:rsidP="00F8020A">
      <w:pPr>
        <w:tabs>
          <w:tab w:val="left" w:pos="540"/>
        </w:tabs>
        <w:autoSpaceDE w:val="0"/>
        <w:autoSpaceDN w:val="0"/>
        <w:adjustRightInd w:val="0"/>
        <w:spacing w:after="0" w:line="240" w:lineRule="auto"/>
        <w:rPr>
          <w:rFonts w:ascii="Arial" w:hAnsi="Arial" w:cs="Arial"/>
          <w:b/>
          <w:bCs/>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t>State requests the following material for use in the selection of a contractor:</w:t>
      </w:r>
    </w:p>
    <w:p w:rsidR="009D3E47" w:rsidRPr="00312ECA" w:rsidRDefault="009D3E47" w:rsidP="00F8020A">
      <w:pPr>
        <w:tabs>
          <w:tab w:val="left" w:pos="540"/>
        </w:tabs>
        <w:autoSpaceDE w:val="0"/>
        <w:autoSpaceDN w:val="0"/>
        <w:adjustRightInd w:val="0"/>
        <w:spacing w:after="0" w:line="240" w:lineRule="auto"/>
        <w:rPr>
          <w:rFonts w:ascii="Arial" w:hAnsi="Arial" w:cs="Arial"/>
          <w:color w:val="000000"/>
        </w:rPr>
      </w:pPr>
    </w:p>
    <w:p w:rsidR="00F8020A" w:rsidRPr="00585D28" w:rsidRDefault="00F8020A" w:rsidP="009D3E47">
      <w:pPr>
        <w:tabs>
          <w:tab w:val="left" w:pos="720"/>
        </w:tabs>
        <w:autoSpaceDE w:val="0"/>
        <w:autoSpaceDN w:val="0"/>
        <w:adjustRightInd w:val="0"/>
        <w:spacing w:after="0" w:line="240" w:lineRule="auto"/>
        <w:ind w:left="720" w:hanging="360"/>
        <w:rPr>
          <w:rFonts w:ascii="Arial" w:hAnsi="Arial" w:cs="Arial"/>
          <w:bCs/>
          <w:color w:val="000000"/>
        </w:rPr>
      </w:pPr>
      <w:r w:rsidRPr="00585D28">
        <w:rPr>
          <w:rFonts w:ascii="Arial" w:hAnsi="Arial" w:cs="Arial"/>
          <w:color w:val="000000"/>
        </w:rPr>
        <w:lastRenderedPageBreak/>
        <w:t>1</w:t>
      </w:r>
      <w:r w:rsidR="009D3E47" w:rsidRPr="00585D28">
        <w:rPr>
          <w:rFonts w:ascii="Arial" w:hAnsi="Arial" w:cs="Arial"/>
          <w:color w:val="000000"/>
        </w:rPr>
        <w:t>)</w:t>
      </w:r>
      <w:r w:rsidR="00841FE2" w:rsidRPr="00585D28">
        <w:rPr>
          <w:rFonts w:ascii="Arial" w:hAnsi="Arial" w:cs="Arial"/>
          <w:color w:val="000000"/>
        </w:rPr>
        <w:tab/>
      </w:r>
      <w:r w:rsidRPr="00585D28">
        <w:rPr>
          <w:rFonts w:ascii="Arial" w:hAnsi="Arial" w:cs="Arial"/>
          <w:bCs/>
          <w:color w:val="000000"/>
        </w:rPr>
        <w:t>Past Performance</w:t>
      </w:r>
      <w:r w:rsidR="00585D28" w:rsidRPr="00585D28">
        <w:rPr>
          <w:rFonts w:ascii="Arial" w:hAnsi="Arial" w:cs="Arial"/>
          <w:bCs/>
          <w:color w:val="000000"/>
        </w:rPr>
        <w:t>:</w:t>
      </w:r>
    </w:p>
    <w:p w:rsidR="00FC34AF" w:rsidRPr="00312ECA" w:rsidRDefault="00FC34AF" w:rsidP="009D3E47">
      <w:pPr>
        <w:tabs>
          <w:tab w:val="left" w:pos="720"/>
        </w:tabs>
        <w:autoSpaceDE w:val="0"/>
        <w:autoSpaceDN w:val="0"/>
        <w:adjustRightInd w:val="0"/>
        <w:spacing w:after="0" w:line="240" w:lineRule="auto"/>
        <w:ind w:left="720" w:hanging="360"/>
        <w:rPr>
          <w:rFonts w:ascii="Arial" w:hAnsi="Arial" w:cs="Arial"/>
          <w:b/>
          <w:bCs/>
          <w:color w:val="000000"/>
        </w:rPr>
      </w:pPr>
    </w:p>
    <w:p w:rsidR="00F8020A" w:rsidRPr="00312ECA" w:rsidRDefault="00FC34AF" w:rsidP="009D3E47">
      <w:pPr>
        <w:tabs>
          <w:tab w:val="left" w:pos="630"/>
        </w:tabs>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a</w:t>
      </w:r>
      <w:r w:rsidR="000B00F9">
        <w:rPr>
          <w:rFonts w:ascii="Arial" w:hAnsi="Arial" w:cs="Arial"/>
          <w:color w:val="000000"/>
        </w:rPr>
        <w:t>.</w:t>
      </w:r>
      <w:r w:rsidR="000B00F9">
        <w:rPr>
          <w:rFonts w:ascii="Arial" w:hAnsi="Arial" w:cs="Arial"/>
          <w:color w:val="000000"/>
        </w:rPr>
        <w:tab/>
      </w:r>
      <w:r w:rsidR="00F8020A" w:rsidRPr="00312ECA">
        <w:rPr>
          <w:rFonts w:ascii="Arial" w:hAnsi="Arial" w:cs="Arial"/>
          <w:color w:val="000000"/>
        </w:rPr>
        <w:t>Preliminary Estimating Accuracy:</w:t>
      </w:r>
    </w:p>
    <w:p w:rsidR="00F8020A" w:rsidRDefault="009D3E47" w:rsidP="009D3E47">
      <w:pPr>
        <w:tabs>
          <w:tab w:val="left" w:pos="630"/>
        </w:tabs>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ab/>
      </w:r>
      <w:r w:rsidR="00F8020A" w:rsidRPr="00312ECA">
        <w:rPr>
          <w:rFonts w:ascii="Arial" w:hAnsi="Arial" w:cs="Arial"/>
          <w:color w:val="000000"/>
        </w:rPr>
        <w:t xml:space="preserve">Contractors are asked to submit one example of a </w:t>
      </w:r>
      <w:r w:rsidR="007165D0" w:rsidRPr="00312ECA">
        <w:rPr>
          <w:rFonts w:ascii="Arial" w:hAnsi="Arial" w:cs="Arial"/>
          <w:color w:val="000000"/>
        </w:rPr>
        <w:t xml:space="preserve">recent OHWM </w:t>
      </w:r>
      <w:r w:rsidR="00F8020A" w:rsidRPr="00312ECA">
        <w:rPr>
          <w:rFonts w:ascii="Arial" w:hAnsi="Arial" w:cs="Arial"/>
          <w:color w:val="000000"/>
        </w:rPr>
        <w:t>delineation project and identify the methodology used. Indicate the delineation cost estimate, the actual delineation cost, the date of completion, and the location of the project.</w:t>
      </w:r>
    </w:p>
    <w:p w:rsidR="00FC34AF" w:rsidRPr="00312ECA" w:rsidRDefault="00FC34AF" w:rsidP="009D3E47">
      <w:pPr>
        <w:tabs>
          <w:tab w:val="left" w:pos="630"/>
        </w:tabs>
        <w:autoSpaceDE w:val="0"/>
        <w:autoSpaceDN w:val="0"/>
        <w:adjustRightInd w:val="0"/>
        <w:spacing w:after="0" w:line="240" w:lineRule="auto"/>
        <w:ind w:left="1440" w:right="720" w:hanging="360"/>
        <w:rPr>
          <w:rFonts w:ascii="Arial" w:hAnsi="Arial" w:cs="Arial"/>
          <w:color w:val="000000"/>
        </w:rPr>
      </w:pPr>
    </w:p>
    <w:p w:rsidR="00F8020A" w:rsidRPr="00312ECA" w:rsidRDefault="00FC34AF" w:rsidP="009D3E47">
      <w:pPr>
        <w:tabs>
          <w:tab w:val="left" w:pos="630"/>
        </w:tabs>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b</w:t>
      </w:r>
      <w:r w:rsidR="000B00F9">
        <w:rPr>
          <w:rFonts w:ascii="Arial" w:hAnsi="Arial" w:cs="Arial"/>
          <w:color w:val="000000"/>
        </w:rPr>
        <w:t>.</w:t>
      </w:r>
      <w:r w:rsidR="000B00F9">
        <w:rPr>
          <w:rFonts w:ascii="Arial" w:hAnsi="Arial" w:cs="Arial"/>
          <w:color w:val="000000"/>
        </w:rPr>
        <w:tab/>
      </w:r>
      <w:r w:rsidR="00F8020A" w:rsidRPr="00312ECA">
        <w:rPr>
          <w:rFonts w:ascii="Arial" w:hAnsi="Arial" w:cs="Arial"/>
          <w:color w:val="000000"/>
        </w:rPr>
        <w:t>Project Experience - (Unlimited time period)</w:t>
      </w:r>
    </w:p>
    <w:p w:rsidR="000B00F9" w:rsidRDefault="009D3E47" w:rsidP="009D3E47">
      <w:pPr>
        <w:tabs>
          <w:tab w:val="left" w:pos="630"/>
        </w:tabs>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ab/>
      </w:r>
      <w:r w:rsidR="00F8020A" w:rsidRPr="00312ECA">
        <w:rPr>
          <w:rFonts w:ascii="Arial" w:hAnsi="Arial" w:cs="Arial"/>
          <w:color w:val="000000"/>
        </w:rPr>
        <w:t xml:space="preserve">Contractors </w:t>
      </w:r>
      <w:r w:rsidR="000B00F9" w:rsidRPr="000B00F9">
        <w:rPr>
          <w:rFonts w:ascii="Arial" w:hAnsi="Arial" w:cs="Arial"/>
          <w:color w:val="000000"/>
        </w:rPr>
        <w:t>must</w:t>
      </w:r>
      <w:r w:rsidR="00F8020A" w:rsidRPr="00312ECA">
        <w:rPr>
          <w:rFonts w:ascii="Arial" w:hAnsi="Arial" w:cs="Arial"/>
          <w:color w:val="000000"/>
        </w:rPr>
        <w:t xml:space="preserve"> submit appropriate materi</w:t>
      </w:r>
      <w:r w:rsidRPr="00312ECA">
        <w:rPr>
          <w:rFonts w:ascii="Arial" w:hAnsi="Arial" w:cs="Arial"/>
          <w:color w:val="000000"/>
        </w:rPr>
        <w:t xml:space="preserve">al demonstrating their </w:t>
      </w:r>
      <w:r w:rsidR="00F8020A" w:rsidRPr="00312ECA">
        <w:rPr>
          <w:rFonts w:ascii="Arial" w:hAnsi="Arial" w:cs="Arial"/>
          <w:color w:val="000000"/>
        </w:rPr>
        <w:t>experience with</w:t>
      </w:r>
      <w:r w:rsidR="000B00F9">
        <w:rPr>
          <w:rFonts w:ascii="Arial" w:hAnsi="Arial" w:cs="Arial"/>
          <w:color w:val="000000"/>
        </w:rPr>
        <w:t>:</w:t>
      </w:r>
    </w:p>
    <w:p w:rsidR="000B00F9" w:rsidRDefault="000B00F9" w:rsidP="009D3E47">
      <w:pPr>
        <w:tabs>
          <w:tab w:val="left" w:pos="630"/>
        </w:tabs>
        <w:autoSpaceDE w:val="0"/>
        <w:autoSpaceDN w:val="0"/>
        <w:adjustRightInd w:val="0"/>
        <w:spacing w:after="0" w:line="240" w:lineRule="auto"/>
        <w:ind w:left="1440" w:right="720" w:hanging="360"/>
        <w:rPr>
          <w:rFonts w:ascii="Arial" w:hAnsi="Arial" w:cs="Arial"/>
          <w:color w:val="000000"/>
        </w:rPr>
      </w:pPr>
    </w:p>
    <w:p w:rsidR="000B00F9" w:rsidRDefault="00F8020A" w:rsidP="000B00F9">
      <w:pPr>
        <w:pStyle w:val="ListParagraph"/>
        <w:numPr>
          <w:ilvl w:val="0"/>
          <w:numId w:val="4"/>
        </w:numPr>
        <w:tabs>
          <w:tab w:val="left" w:pos="630"/>
          <w:tab w:val="left" w:pos="1980"/>
        </w:tabs>
        <w:autoSpaceDE w:val="0"/>
        <w:autoSpaceDN w:val="0"/>
        <w:adjustRightInd w:val="0"/>
        <w:spacing w:after="0" w:line="240" w:lineRule="auto"/>
        <w:ind w:right="720"/>
        <w:rPr>
          <w:rFonts w:ascii="Arial" w:hAnsi="Arial" w:cs="Arial"/>
          <w:color w:val="000000"/>
        </w:rPr>
      </w:pPr>
      <w:r w:rsidRPr="000B00F9">
        <w:rPr>
          <w:rFonts w:ascii="Arial" w:hAnsi="Arial" w:cs="Arial"/>
          <w:color w:val="000000"/>
        </w:rPr>
        <w:t>OHWM Delineations</w:t>
      </w:r>
    </w:p>
    <w:p w:rsidR="000B00F9" w:rsidRDefault="000B00F9" w:rsidP="000B00F9">
      <w:pPr>
        <w:pStyle w:val="ListParagraph"/>
        <w:numPr>
          <w:ilvl w:val="0"/>
          <w:numId w:val="4"/>
        </w:numPr>
        <w:tabs>
          <w:tab w:val="left" w:pos="630"/>
        </w:tabs>
        <w:autoSpaceDE w:val="0"/>
        <w:autoSpaceDN w:val="0"/>
        <w:adjustRightInd w:val="0"/>
        <w:spacing w:after="0" w:line="240" w:lineRule="auto"/>
        <w:ind w:right="720"/>
        <w:rPr>
          <w:rFonts w:ascii="Arial" w:hAnsi="Arial" w:cs="Arial"/>
          <w:color w:val="000000"/>
        </w:rPr>
      </w:pPr>
      <w:r>
        <w:rPr>
          <w:rFonts w:ascii="Arial" w:hAnsi="Arial" w:cs="Arial"/>
          <w:color w:val="000000"/>
        </w:rPr>
        <w:t>I</w:t>
      </w:r>
      <w:r w:rsidR="00F8020A" w:rsidRPr="000B00F9">
        <w:rPr>
          <w:rFonts w:ascii="Arial" w:hAnsi="Arial" w:cs="Arial"/>
          <w:color w:val="000000"/>
        </w:rPr>
        <w:t>nterpreting aerial photography</w:t>
      </w:r>
    </w:p>
    <w:p w:rsidR="000B00F9" w:rsidRDefault="000B00F9" w:rsidP="000B00F9">
      <w:pPr>
        <w:pStyle w:val="ListParagraph"/>
        <w:numPr>
          <w:ilvl w:val="0"/>
          <w:numId w:val="4"/>
        </w:numPr>
        <w:tabs>
          <w:tab w:val="left" w:pos="630"/>
        </w:tabs>
        <w:autoSpaceDE w:val="0"/>
        <w:autoSpaceDN w:val="0"/>
        <w:adjustRightInd w:val="0"/>
        <w:spacing w:after="0" w:line="240" w:lineRule="auto"/>
        <w:ind w:right="720"/>
        <w:rPr>
          <w:rFonts w:ascii="Arial" w:hAnsi="Arial" w:cs="Arial"/>
          <w:color w:val="000000"/>
        </w:rPr>
      </w:pPr>
      <w:r>
        <w:rPr>
          <w:rFonts w:ascii="Arial" w:hAnsi="Arial" w:cs="Arial"/>
          <w:color w:val="000000"/>
        </w:rPr>
        <w:t>Interpreting h</w:t>
      </w:r>
      <w:r w:rsidR="00F8020A" w:rsidRPr="000B00F9">
        <w:rPr>
          <w:rFonts w:ascii="Arial" w:hAnsi="Arial" w:cs="Arial"/>
          <w:color w:val="000000"/>
        </w:rPr>
        <w:t>istorical records</w:t>
      </w:r>
    </w:p>
    <w:p w:rsidR="000B00F9" w:rsidRDefault="000B00F9" w:rsidP="000B00F9">
      <w:pPr>
        <w:pStyle w:val="ListParagraph"/>
        <w:numPr>
          <w:ilvl w:val="0"/>
          <w:numId w:val="4"/>
        </w:numPr>
        <w:tabs>
          <w:tab w:val="left" w:pos="630"/>
        </w:tabs>
        <w:autoSpaceDE w:val="0"/>
        <w:autoSpaceDN w:val="0"/>
        <w:adjustRightInd w:val="0"/>
        <w:spacing w:after="0" w:line="240" w:lineRule="auto"/>
        <w:ind w:right="720"/>
        <w:rPr>
          <w:rFonts w:ascii="Arial" w:hAnsi="Arial" w:cs="Arial"/>
          <w:color w:val="000000"/>
        </w:rPr>
      </w:pPr>
      <w:r>
        <w:rPr>
          <w:rFonts w:ascii="Arial" w:hAnsi="Arial" w:cs="Arial"/>
          <w:color w:val="000000"/>
        </w:rPr>
        <w:t>Interpreting</w:t>
      </w:r>
      <w:r w:rsidR="00F8020A" w:rsidRPr="000B00F9">
        <w:rPr>
          <w:rFonts w:ascii="Arial" w:hAnsi="Arial" w:cs="Arial"/>
          <w:color w:val="000000"/>
        </w:rPr>
        <w:t xml:space="preserve"> </w:t>
      </w:r>
      <w:r w:rsidR="009D3E47" w:rsidRPr="000B00F9">
        <w:rPr>
          <w:rFonts w:ascii="Arial" w:hAnsi="Arial" w:cs="Arial"/>
          <w:color w:val="000000"/>
        </w:rPr>
        <w:t xml:space="preserve">United States </w:t>
      </w:r>
      <w:r w:rsidR="00F75D70">
        <w:rPr>
          <w:rFonts w:ascii="Arial" w:hAnsi="Arial" w:cs="Arial"/>
          <w:color w:val="000000"/>
        </w:rPr>
        <w:t>G</w:t>
      </w:r>
      <w:r w:rsidR="00F8020A" w:rsidRPr="000B00F9">
        <w:rPr>
          <w:rFonts w:ascii="Arial" w:hAnsi="Arial" w:cs="Arial"/>
          <w:color w:val="000000"/>
        </w:rPr>
        <w:t xml:space="preserve">eological </w:t>
      </w:r>
      <w:r w:rsidR="00F75D70">
        <w:rPr>
          <w:rFonts w:ascii="Arial" w:hAnsi="Arial" w:cs="Arial"/>
          <w:color w:val="000000"/>
        </w:rPr>
        <w:t>S</w:t>
      </w:r>
      <w:r w:rsidR="00F8020A" w:rsidRPr="000B00F9">
        <w:rPr>
          <w:rFonts w:ascii="Arial" w:hAnsi="Arial" w:cs="Arial"/>
          <w:color w:val="000000"/>
        </w:rPr>
        <w:t>urvey elevation data</w:t>
      </w:r>
      <w:r>
        <w:rPr>
          <w:rFonts w:ascii="Arial" w:hAnsi="Arial" w:cs="Arial"/>
          <w:color w:val="000000"/>
        </w:rPr>
        <w:t>, and</w:t>
      </w:r>
    </w:p>
    <w:p w:rsidR="00F8020A" w:rsidRPr="000B00F9" w:rsidRDefault="000B00F9" w:rsidP="000B00F9">
      <w:pPr>
        <w:pStyle w:val="ListParagraph"/>
        <w:numPr>
          <w:ilvl w:val="0"/>
          <w:numId w:val="4"/>
        </w:numPr>
        <w:tabs>
          <w:tab w:val="left" w:pos="630"/>
        </w:tabs>
        <w:autoSpaceDE w:val="0"/>
        <w:autoSpaceDN w:val="0"/>
        <w:adjustRightInd w:val="0"/>
        <w:spacing w:after="0" w:line="240" w:lineRule="auto"/>
        <w:ind w:right="720"/>
        <w:rPr>
          <w:rFonts w:ascii="Arial" w:hAnsi="Arial" w:cs="Arial"/>
          <w:color w:val="000000"/>
        </w:rPr>
      </w:pPr>
      <w:r>
        <w:rPr>
          <w:rFonts w:ascii="Arial" w:hAnsi="Arial" w:cs="Arial"/>
          <w:color w:val="000000"/>
        </w:rPr>
        <w:t>Interpreting</w:t>
      </w:r>
      <w:r w:rsidR="00F8020A" w:rsidRPr="000B00F9">
        <w:rPr>
          <w:rFonts w:ascii="Arial" w:hAnsi="Arial" w:cs="Arial"/>
          <w:color w:val="000000"/>
        </w:rPr>
        <w:t xml:space="preserve"> </w:t>
      </w:r>
      <w:r>
        <w:rPr>
          <w:rFonts w:ascii="Arial" w:hAnsi="Arial" w:cs="Arial"/>
          <w:color w:val="000000"/>
        </w:rPr>
        <w:t>r</w:t>
      </w:r>
      <w:r w:rsidR="00F8020A" w:rsidRPr="000B00F9">
        <w:rPr>
          <w:rFonts w:ascii="Arial" w:hAnsi="Arial" w:cs="Arial"/>
          <w:color w:val="000000"/>
        </w:rPr>
        <w:t>iver flow data</w:t>
      </w:r>
      <w:r>
        <w:rPr>
          <w:rFonts w:ascii="Arial" w:hAnsi="Arial" w:cs="Arial"/>
          <w:color w:val="000000"/>
        </w:rPr>
        <w:t>.</w:t>
      </w:r>
    </w:p>
    <w:p w:rsidR="009D3E47" w:rsidRPr="00312ECA" w:rsidRDefault="009D3E47" w:rsidP="009D3E47">
      <w:pPr>
        <w:tabs>
          <w:tab w:val="left" w:pos="630"/>
        </w:tabs>
        <w:autoSpaceDE w:val="0"/>
        <w:autoSpaceDN w:val="0"/>
        <w:adjustRightInd w:val="0"/>
        <w:spacing w:after="0" w:line="240" w:lineRule="auto"/>
        <w:ind w:left="1440" w:right="720" w:hanging="360"/>
        <w:rPr>
          <w:rFonts w:ascii="Arial" w:hAnsi="Arial" w:cs="Arial"/>
          <w:color w:val="000000"/>
        </w:rPr>
      </w:pPr>
    </w:p>
    <w:p w:rsidR="007165D0" w:rsidRPr="00585D28" w:rsidRDefault="00F8020A" w:rsidP="007165D0">
      <w:pPr>
        <w:tabs>
          <w:tab w:val="left" w:pos="720"/>
        </w:tabs>
        <w:autoSpaceDE w:val="0"/>
        <w:autoSpaceDN w:val="0"/>
        <w:adjustRightInd w:val="0"/>
        <w:spacing w:after="0" w:line="240" w:lineRule="auto"/>
        <w:ind w:left="720" w:hanging="360"/>
        <w:rPr>
          <w:rFonts w:ascii="Arial" w:hAnsi="Arial" w:cs="Arial"/>
          <w:bCs/>
          <w:color w:val="000000"/>
        </w:rPr>
      </w:pPr>
      <w:r w:rsidRPr="00585D28">
        <w:rPr>
          <w:rFonts w:ascii="Arial" w:hAnsi="Arial" w:cs="Arial"/>
          <w:bCs/>
          <w:color w:val="000000"/>
        </w:rPr>
        <w:t>2</w:t>
      </w:r>
      <w:r w:rsidR="00FC34AF" w:rsidRPr="00585D28">
        <w:rPr>
          <w:rFonts w:ascii="Arial" w:hAnsi="Arial" w:cs="Arial"/>
          <w:bCs/>
          <w:color w:val="000000"/>
        </w:rPr>
        <w:t>)</w:t>
      </w:r>
      <w:r w:rsidR="00841FE2" w:rsidRPr="00585D28">
        <w:rPr>
          <w:rFonts w:ascii="Arial" w:hAnsi="Arial" w:cs="Arial"/>
          <w:bCs/>
          <w:color w:val="000000"/>
        </w:rPr>
        <w:tab/>
      </w:r>
      <w:r w:rsidRPr="00585D28">
        <w:rPr>
          <w:rFonts w:ascii="Arial" w:hAnsi="Arial" w:cs="Arial"/>
          <w:bCs/>
          <w:color w:val="000000"/>
        </w:rPr>
        <w:t>The Ability of Professional Personnel</w:t>
      </w:r>
      <w:r w:rsidR="00585D28" w:rsidRPr="00585D28">
        <w:rPr>
          <w:rFonts w:ascii="Arial" w:hAnsi="Arial" w:cs="Arial"/>
          <w:bCs/>
          <w:color w:val="000000"/>
        </w:rPr>
        <w:t>:</w:t>
      </w:r>
    </w:p>
    <w:p w:rsidR="007165D0" w:rsidRPr="00312ECA" w:rsidRDefault="007165D0" w:rsidP="007165D0">
      <w:pPr>
        <w:tabs>
          <w:tab w:val="left" w:pos="720"/>
        </w:tabs>
        <w:autoSpaceDE w:val="0"/>
        <w:autoSpaceDN w:val="0"/>
        <w:adjustRightInd w:val="0"/>
        <w:spacing w:after="0" w:line="240" w:lineRule="auto"/>
        <w:ind w:left="720" w:hanging="360"/>
        <w:rPr>
          <w:rFonts w:ascii="Arial" w:hAnsi="Arial" w:cs="Arial"/>
          <w:b/>
          <w:bCs/>
          <w:color w:val="000000"/>
        </w:rPr>
      </w:pPr>
    </w:p>
    <w:p w:rsidR="00F8020A" w:rsidRPr="00312ECA" w:rsidRDefault="00F8020A" w:rsidP="00585D28">
      <w:pPr>
        <w:tabs>
          <w:tab w:val="left" w:pos="720"/>
        </w:tabs>
        <w:autoSpaceDE w:val="0"/>
        <w:autoSpaceDN w:val="0"/>
        <w:adjustRightInd w:val="0"/>
        <w:spacing w:after="0" w:line="240" w:lineRule="auto"/>
        <w:ind w:left="720"/>
        <w:rPr>
          <w:rFonts w:ascii="Arial" w:hAnsi="Arial" w:cs="Arial"/>
          <w:b/>
          <w:bCs/>
          <w:color w:val="000000"/>
        </w:rPr>
      </w:pPr>
      <w:r w:rsidRPr="00312ECA">
        <w:rPr>
          <w:rFonts w:ascii="Arial" w:hAnsi="Arial" w:cs="Arial"/>
          <w:color w:val="000000"/>
        </w:rPr>
        <w:t>Identify the project team. Provide resumes with particular emphasis on the qualifications of the principals and review team members proposed for the project including a clear definition of their primary responsibility for this project. The section shall include:</w:t>
      </w:r>
    </w:p>
    <w:p w:rsidR="007165D0" w:rsidRPr="00312ECA" w:rsidRDefault="007165D0" w:rsidP="007165D0">
      <w:pPr>
        <w:tabs>
          <w:tab w:val="left" w:pos="720"/>
        </w:tabs>
        <w:autoSpaceDE w:val="0"/>
        <w:autoSpaceDN w:val="0"/>
        <w:adjustRightInd w:val="0"/>
        <w:spacing w:after="0" w:line="240" w:lineRule="auto"/>
        <w:ind w:left="1440" w:right="720" w:hanging="360"/>
        <w:rPr>
          <w:rFonts w:ascii="Arial" w:hAnsi="Arial" w:cs="Arial"/>
          <w:color w:val="000000"/>
        </w:rPr>
      </w:pPr>
    </w:p>
    <w:p w:rsidR="00F8020A" w:rsidRPr="00312ECA" w:rsidRDefault="007165D0" w:rsidP="007165D0">
      <w:pPr>
        <w:tabs>
          <w:tab w:val="left" w:pos="720"/>
        </w:tabs>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a</w:t>
      </w:r>
      <w:r w:rsidR="00F8020A" w:rsidRPr="00312ECA">
        <w:rPr>
          <w:rFonts w:ascii="Arial" w:hAnsi="Arial" w:cs="Arial"/>
          <w:color w:val="000000"/>
        </w:rPr>
        <w:t>.</w:t>
      </w:r>
      <w:r w:rsidRPr="00312ECA">
        <w:rPr>
          <w:rFonts w:ascii="Arial" w:hAnsi="Arial" w:cs="Arial"/>
          <w:color w:val="000000"/>
        </w:rPr>
        <w:tab/>
      </w:r>
      <w:r w:rsidR="00F8020A" w:rsidRPr="00312ECA">
        <w:rPr>
          <w:rFonts w:ascii="Arial" w:hAnsi="Arial" w:cs="Arial"/>
          <w:color w:val="000000"/>
        </w:rPr>
        <w:t>An organizational chart for all members prop</w:t>
      </w:r>
      <w:r w:rsidR="000B00F9">
        <w:rPr>
          <w:rFonts w:ascii="Arial" w:hAnsi="Arial" w:cs="Arial"/>
          <w:color w:val="000000"/>
        </w:rPr>
        <w:t>osed for the project, including a</w:t>
      </w:r>
      <w:r w:rsidRPr="00312ECA">
        <w:rPr>
          <w:rFonts w:ascii="Arial" w:hAnsi="Arial" w:cs="Arial"/>
          <w:color w:val="000000"/>
        </w:rPr>
        <w:t xml:space="preserve"> list of </w:t>
      </w:r>
      <w:r w:rsidR="00F8020A" w:rsidRPr="00312ECA">
        <w:rPr>
          <w:rFonts w:ascii="Arial" w:hAnsi="Arial" w:cs="Arial"/>
          <w:color w:val="000000"/>
        </w:rPr>
        <w:t>any in-house or out-of-house special consultants and their function within the review team.  Identify each team member’s experience with similar type projects and/or their specific skills, training and certifications as applicable.</w:t>
      </w:r>
    </w:p>
    <w:p w:rsidR="007165D0" w:rsidRPr="00312ECA" w:rsidRDefault="007165D0" w:rsidP="007165D0">
      <w:pPr>
        <w:tabs>
          <w:tab w:val="left" w:pos="720"/>
        </w:tabs>
        <w:autoSpaceDE w:val="0"/>
        <w:autoSpaceDN w:val="0"/>
        <w:adjustRightInd w:val="0"/>
        <w:spacing w:after="0" w:line="240" w:lineRule="auto"/>
        <w:ind w:left="1440" w:right="720" w:hanging="360"/>
        <w:rPr>
          <w:rFonts w:ascii="Arial" w:hAnsi="Arial" w:cs="Arial"/>
          <w:color w:val="000000"/>
        </w:rPr>
      </w:pPr>
    </w:p>
    <w:p w:rsidR="00F8020A" w:rsidRDefault="007165D0" w:rsidP="007165D0">
      <w:pPr>
        <w:tabs>
          <w:tab w:val="left" w:pos="720"/>
        </w:tabs>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b</w:t>
      </w:r>
      <w:r w:rsidR="00F8020A" w:rsidRPr="00312ECA">
        <w:rPr>
          <w:rFonts w:ascii="Arial" w:hAnsi="Arial" w:cs="Arial"/>
          <w:color w:val="000000"/>
        </w:rPr>
        <w:t>.</w:t>
      </w:r>
      <w:r w:rsidRPr="00312ECA">
        <w:rPr>
          <w:rFonts w:ascii="Arial" w:hAnsi="Arial" w:cs="Arial"/>
          <w:color w:val="000000"/>
        </w:rPr>
        <w:tab/>
      </w:r>
      <w:r w:rsidR="00F8020A" w:rsidRPr="00312ECA">
        <w:rPr>
          <w:rFonts w:ascii="Arial" w:hAnsi="Arial" w:cs="Arial"/>
          <w:color w:val="000000"/>
        </w:rPr>
        <w:t>The names of contractor</w:t>
      </w:r>
      <w:r w:rsidR="000B7B8B">
        <w:rPr>
          <w:rFonts w:ascii="Arial" w:hAnsi="Arial" w:cs="Arial"/>
          <w:color w:val="000000"/>
        </w:rPr>
        <w:t>’s</w:t>
      </w:r>
      <w:r w:rsidR="00F8020A" w:rsidRPr="00312ECA">
        <w:rPr>
          <w:rFonts w:ascii="Arial" w:hAnsi="Arial" w:cs="Arial"/>
          <w:color w:val="000000"/>
        </w:rPr>
        <w:t xml:space="preserve"> employees that will be designated as the project manager and principal review member(s). Indicate the person that will serve as the point of contact for all matters relating to management of contract and review services.</w:t>
      </w:r>
    </w:p>
    <w:p w:rsidR="000B00F9" w:rsidRPr="00312ECA" w:rsidRDefault="000B00F9" w:rsidP="007165D0">
      <w:pPr>
        <w:tabs>
          <w:tab w:val="left" w:pos="720"/>
        </w:tabs>
        <w:autoSpaceDE w:val="0"/>
        <w:autoSpaceDN w:val="0"/>
        <w:adjustRightInd w:val="0"/>
        <w:spacing w:after="0" w:line="240" w:lineRule="auto"/>
        <w:ind w:left="1440" w:right="720" w:hanging="360"/>
        <w:rPr>
          <w:rFonts w:ascii="Arial" w:hAnsi="Arial" w:cs="Arial"/>
          <w:color w:val="000000"/>
        </w:rPr>
      </w:pPr>
    </w:p>
    <w:p w:rsidR="00F8020A" w:rsidRPr="00312ECA" w:rsidRDefault="007165D0" w:rsidP="007165D0">
      <w:pPr>
        <w:tabs>
          <w:tab w:val="left" w:pos="720"/>
        </w:tabs>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c.</w:t>
      </w:r>
      <w:r w:rsidRPr="00312ECA">
        <w:rPr>
          <w:rFonts w:ascii="Arial" w:hAnsi="Arial" w:cs="Arial"/>
          <w:color w:val="000000"/>
        </w:rPr>
        <w:tab/>
      </w:r>
      <w:r w:rsidR="00F8020A" w:rsidRPr="00312ECA">
        <w:rPr>
          <w:rFonts w:ascii="Arial" w:hAnsi="Arial" w:cs="Arial"/>
          <w:color w:val="000000"/>
        </w:rPr>
        <w:t>A statement of qualifications concerning the experience and capabilities of the contractor and its personnel pertaining to the processes outlined in the Scope of Work.</w:t>
      </w:r>
    </w:p>
    <w:p w:rsidR="007165D0" w:rsidRPr="00312ECA" w:rsidRDefault="007165D0" w:rsidP="009D3E47">
      <w:pPr>
        <w:tabs>
          <w:tab w:val="left" w:pos="720"/>
        </w:tabs>
        <w:autoSpaceDE w:val="0"/>
        <w:autoSpaceDN w:val="0"/>
        <w:adjustRightInd w:val="0"/>
        <w:spacing w:after="0" w:line="240" w:lineRule="auto"/>
        <w:ind w:left="720" w:hanging="360"/>
        <w:rPr>
          <w:rFonts w:ascii="Arial" w:hAnsi="Arial" w:cs="Arial"/>
          <w:color w:val="000000"/>
        </w:rPr>
      </w:pPr>
    </w:p>
    <w:p w:rsidR="00F8020A" w:rsidRPr="00585D28" w:rsidRDefault="00F8020A" w:rsidP="009D3E47">
      <w:pPr>
        <w:tabs>
          <w:tab w:val="left" w:pos="720"/>
        </w:tabs>
        <w:autoSpaceDE w:val="0"/>
        <w:autoSpaceDN w:val="0"/>
        <w:adjustRightInd w:val="0"/>
        <w:spacing w:after="0" w:line="240" w:lineRule="auto"/>
        <w:ind w:left="720" w:hanging="360"/>
        <w:rPr>
          <w:rFonts w:ascii="Arial" w:hAnsi="Arial" w:cs="Arial"/>
          <w:bCs/>
          <w:color w:val="000000"/>
        </w:rPr>
      </w:pPr>
      <w:r w:rsidRPr="00585D28">
        <w:rPr>
          <w:rFonts w:ascii="Arial" w:hAnsi="Arial" w:cs="Arial"/>
          <w:bCs/>
          <w:color w:val="000000"/>
        </w:rPr>
        <w:t>3</w:t>
      </w:r>
      <w:r w:rsidR="00841FE2" w:rsidRPr="00585D28">
        <w:rPr>
          <w:rFonts w:ascii="Arial" w:hAnsi="Arial" w:cs="Arial"/>
          <w:bCs/>
          <w:color w:val="000000"/>
        </w:rPr>
        <w:t>)</w:t>
      </w:r>
      <w:r w:rsidR="00841FE2" w:rsidRPr="00585D28">
        <w:rPr>
          <w:rFonts w:ascii="Arial" w:hAnsi="Arial" w:cs="Arial"/>
          <w:bCs/>
          <w:color w:val="000000"/>
        </w:rPr>
        <w:tab/>
      </w:r>
      <w:r w:rsidRPr="00585D28">
        <w:rPr>
          <w:rFonts w:ascii="Arial" w:hAnsi="Arial" w:cs="Arial"/>
          <w:bCs/>
          <w:color w:val="000000"/>
        </w:rPr>
        <w:t>Recent/Current and Project Workload of the Contractor or Firm</w:t>
      </w:r>
      <w:r w:rsidR="00585D28" w:rsidRPr="00585D28">
        <w:rPr>
          <w:rFonts w:ascii="Arial" w:hAnsi="Arial" w:cs="Arial"/>
          <w:bCs/>
          <w:color w:val="000000"/>
        </w:rPr>
        <w:t>:</w:t>
      </w:r>
    </w:p>
    <w:p w:rsidR="007165D0" w:rsidRPr="00312ECA" w:rsidRDefault="007165D0" w:rsidP="009D3E47">
      <w:pPr>
        <w:tabs>
          <w:tab w:val="left" w:pos="720"/>
        </w:tabs>
        <w:autoSpaceDE w:val="0"/>
        <w:autoSpaceDN w:val="0"/>
        <w:adjustRightInd w:val="0"/>
        <w:spacing w:after="0" w:line="240" w:lineRule="auto"/>
        <w:ind w:left="720" w:hanging="360"/>
        <w:rPr>
          <w:rFonts w:ascii="Arial" w:hAnsi="Arial" w:cs="Arial"/>
          <w:b/>
          <w:bCs/>
          <w:color w:val="000000"/>
        </w:rPr>
      </w:pPr>
    </w:p>
    <w:p w:rsidR="00F8020A" w:rsidRPr="00312ECA" w:rsidRDefault="00585D28" w:rsidP="009D3E47">
      <w:pPr>
        <w:tabs>
          <w:tab w:val="left" w:pos="720"/>
        </w:tabs>
        <w:autoSpaceDE w:val="0"/>
        <w:autoSpaceDN w:val="0"/>
        <w:adjustRightInd w:val="0"/>
        <w:spacing w:after="0" w:line="240" w:lineRule="auto"/>
        <w:ind w:left="720" w:hanging="360"/>
        <w:rPr>
          <w:rFonts w:ascii="Arial" w:hAnsi="Arial" w:cs="Arial"/>
          <w:color w:val="000000"/>
        </w:rPr>
      </w:pPr>
      <w:r>
        <w:rPr>
          <w:rFonts w:ascii="Arial" w:hAnsi="Arial" w:cs="Arial"/>
          <w:color w:val="000000"/>
        </w:rPr>
        <w:tab/>
      </w:r>
      <w:r w:rsidR="00F8020A" w:rsidRPr="00312ECA">
        <w:rPr>
          <w:rFonts w:ascii="Arial" w:hAnsi="Arial" w:cs="Arial"/>
          <w:color w:val="000000"/>
        </w:rPr>
        <w:t>Recent/current and project workload of the firm shall be accompanied by:</w:t>
      </w:r>
    </w:p>
    <w:p w:rsidR="007165D0" w:rsidRPr="00312ECA" w:rsidRDefault="007165D0" w:rsidP="009D3E47">
      <w:pPr>
        <w:tabs>
          <w:tab w:val="left" w:pos="720"/>
        </w:tabs>
        <w:autoSpaceDE w:val="0"/>
        <w:autoSpaceDN w:val="0"/>
        <w:adjustRightInd w:val="0"/>
        <w:spacing w:after="0" w:line="240" w:lineRule="auto"/>
        <w:ind w:left="720" w:hanging="360"/>
        <w:rPr>
          <w:rFonts w:ascii="Arial" w:hAnsi="Arial" w:cs="Arial"/>
          <w:color w:val="000000"/>
        </w:rPr>
      </w:pPr>
    </w:p>
    <w:p w:rsidR="00F8020A" w:rsidRPr="00312ECA" w:rsidRDefault="00841FE2" w:rsidP="00841FE2">
      <w:pPr>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a</w:t>
      </w:r>
      <w:r w:rsidR="003A09C3">
        <w:rPr>
          <w:rFonts w:ascii="Arial" w:hAnsi="Arial" w:cs="Arial"/>
          <w:color w:val="000000"/>
        </w:rPr>
        <w:t>.</w:t>
      </w:r>
      <w:r w:rsidR="003A09C3">
        <w:rPr>
          <w:rFonts w:ascii="Arial" w:hAnsi="Arial" w:cs="Arial"/>
          <w:color w:val="000000"/>
        </w:rPr>
        <w:tab/>
      </w:r>
      <w:r w:rsidR="00F8020A" w:rsidRPr="00312ECA">
        <w:rPr>
          <w:rFonts w:ascii="Arial" w:hAnsi="Arial" w:cs="Arial"/>
          <w:color w:val="000000"/>
        </w:rPr>
        <w:t xml:space="preserve">Indicate specific current project commitments of persons listed in Section 2, part </w:t>
      </w:r>
      <w:r w:rsidR="000B7B8B">
        <w:rPr>
          <w:rFonts w:ascii="Arial" w:hAnsi="Arial" w:cs="Arial"/>
          <w:color w:val="000000"/>
        </w:rPr>
        <w:t>b</w:t>
      </w:r>
      <w:r w:rsidR="00F8020A" w:rsidRPr="00312ECA">
        <w:rPr>
          <w:rFonts w:ascii="Arial" w:hAnsi="Arial" w:cs="Arial"/>
          <w:color w:val="000000"/>
        </w:rPr>
        <w:t>. Indicate your agreement, unless prevented by circumstances outside your control, to retain the project manager and the principal delineation team member on the project until all work of this contract is completed.</w:t>
      </w:r>
    </w:p>
    <w:p w:rsidR="00841FE2" w:rsidRPr="00312ECA" w:rsidRDefault="00841FE2" w:rsidP="00841FE2">
      <w:pPr>
        <w:autoSpaceDE w:val="0"/>
        <w:autoSpaceDN w:val="0"/>
        <w:adjustRightInd w:val="0"/>
        <w:spacing w:after="0" w:line="240" w:lineRule="auto"/>
        <w:ind w:left="1440" w:right="720" w:hanging="360"/>
        <w:rPr>
          <w:rFonts w:ascii="Arial" w:hAnsi="Arial" w:cs="Arial"/>
          <w:color w:val="000000"/>
        </w:rPr>
      </w:pPr>
    </w:p>
    <w:p w:rsidR="004A69B1" w:rsidRDefault="00841FE2" w:rsidP="00841FE2">
      <w:pPr>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b</w:t>
      </w:r>
      <w:r w:rsidR="003A09C3">
        <w:rPr>
          <w:rFonts w:ascii="Arial" w:hAnsi="Arial" w:cs="Arial"/>
          <w:color w:val="000000"/>
        </w:rPr>
        <w:t>.</w:t>
      </w:r>
      <w:r w:rsidR="003A09C3">
        <w:rPr>
          <w:rFonts w:ascii="Arial" w:hAnsi="Arial" w:cs="Arial"/>
          <w:color w:val="000000"/>
        </w:rPr>
        <w:tab/>
      </w:r>
      <w:r w:rsidR="00F8020A" w:rsidRPr="00312ECA">
        <w:rPr>
          <w:rFonts w:ascii="Arial" w:hAnsi="Arial" w:cs="Arial"/>
          <w:color w:val="000000"/>
        </w:rPr>
        <w:t xml:space="preserve">Indicate general availability of all personnel included in Section 2, part </w:t>
      </w:r>
      <w:r w:rsidRPr="00312ECA">
        <w:rPr>
          <w:rFonts w:ascii="Arial" w:hAnsi="Arial" w:cs="Arial"/>
          <w:color w:val="000000"/>
        </w:rPr>
        <w:t>a</w:t>
      </w:r>
      <w:r w:rsidR="00F8020A" w:rsidRPr="00312ECA">
        <w:rPr>
          <w:rFonts w:ascii="Arial" w:hAnsi="Arial" w:cs="Arial"/>
          <w:color w:val="000000"/>
        </w:rPr>
        <w:t>.</w:t>
      </w:r>
    </w:p>
    <w:p w:rsidR="0042340E" w:rsidRPr="00312ECA" w:rsidRDefault="0042340E" w:rsidP="00841FE2">
      <w:pPr>
        <w:autoSpaceDE w:val="0"/>
        <w:autoSpaceDN w:val="0"/>
        <w:adjustRightInd w:val="0"/>
        <w:spacing w:after="0" w:line="240" w:lineRule="auto"/>
        <w:ind w:left="1440" w:right="720" w:hanging="360"/>
        <w:rPr>
          <w:rFonts w:ascii="Arial" w:hAnsi="Arial" w:cs="Arial"/>
          <w:color w:val="000000"/>
        </w:rPr>
      </w:pPr>
    </w:p>
    <w:p w:rsidR="00841FE2" w:rsidRPr="00312ECA" w:rsidRDefault="00841FE2" w:rsidP="00841FE2">
      <w:pPr>
        <w:autoSpaceDE w:val="0"/>
        <w:autoSpaceDN w:val="0"/>
        <w:adjustRightInd w:val="0"/>
        <w:spacing w:after="0" w:line="240" w:lineRule="auto"/>
        <w:ind w:left="1440" w:right="720" w:hanging="360"/>
        <w:rPr>
          <w:rFonts w:ascii="Arial" w:hAnsi="Arial" w:cs="Arial"/>
          <w:color w:val="000000"/>
        </w:rPr>
      </w:pPr>
    </w:p>
    <w:p w:rsidR="00F8020A" w:rsidRDefault="00F8020A" w:rsidP="009D3E47">
      <w:pPr>
        <w:tabs>
          <w:tab w:val="left" w:pos="720"/>
        </w:tabs>
        <w:autoSpaceDE w:val="0"/>
        <w:autoSpaceDN w:val="0"/>
        <w:adjustRightInd w:val="0"/>
        <w:spacing w:after="0" w:line="240" w:lineRule="auto"/>
        <w:ind w:left="720" w:hanging="360"/>
        <w:rPr>
          <w:rFonts w:ascii="Arial" w:hAnsi="Arial" w:cs="Arial"/>
          <w:bCs/>
          <w:color w:val="000000"/>
        </w:rPr>
      </w:pPr>
      <w:r w:rsidRPr="00585D28">
        <w:rPr>
          <w:rFonts w:ascii="Arial" w:hAnsi="Arial" w:cs="Arial"/>
          <w:bCs/>
          <w:color w:val="000000"/>
        </w:rPr>
        <w:t>4</w:t>
      </w:r>
      <w:r w:rsidR="00841FE2" w:rsidRPr="00585D28">
        <w:rPr>
          <w:rFonts w:ascii="Arial" w:hAnsi="Arial" w:cs="Arial"/>
          <w:bCs/>
          <w:color w:val="000000"/>
        </w:rPr>
        <w:t>)</w:t>
      </w:r>
      <w:r w:rsidR="00841FE2" w:rsidRPr="00585D28">
        <w:rPr>
          <w:rFonts w:ascii="Arial" w:hAnsi="Arial" w:cs="Arial"/>
          <w:bCs/>
          <w:color w:val="000000"/>
        </w:rPr>
        <w:tab/>
      </w:r>
      <w:r w:rsidRPr="00585D28">
        <w:rPr>
          <w:rFonts w:ascii="Arial" w:hAnsi="Arial" w:cs="Arial"/>
          <w:bCs/>
          <w:color w:val="000000"/>
        </w:rPr>
        <w:t>Willingness to Meet Time and Budget Requirements</w:t>
      </w:r>
      <w:r w:rsidR="00585D28" w:rsidRPr="00585D28">
        <w:rPr>
          <w:rFonts w:ascii="Arial" w:hAnsi="Arial" w:cs="Arial"/>
          <w:bCs/>
          <w:color w:val="000000"/>
        </w:rPr>
        <w:t>:</w:t>
      </w:r>
    </w:p>
    <w:p w:rsidR="00684816" w:rsidRDefault="00684816" w:rsidP="00684816">
      <w:pPr>
        <w:tabs>
          <w:tab w:val="left" w:pos="720"/>
        </w:tabs>
        <w:autoSpaceDE w:val="0"/>
        <w:autoSpaceDN w:val="0"/>
        <w:adjustRightInd w:val="0"/>
        <w:spacing w:after="0" w:line="240" w:lineRule="auto"/>
        <w:ind w:left="720"/>
        <w:rPr>
          <w:rFonts w:ascii="Arial" w:hAnsi="Arial" w:cs="Arial"/>
          <w:bCs/>
          <w:color w:val="000000"/>
        </w:rPr>
      </w:pPr>
    </w:p>
    <w:p w:rsidR="00F8020A" w:rsidRPr="00312ECA" w:rsidRDefault="00841FE2" w:rsidP="00841FE2">
      <w:pPr>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a</w:t>
      </w:r>
      <w:r w:rsidR="003A09C3">
        <w:rPr>
          <w:rFonts w:ascii="Arial" w:hAnsi="Arial" w:cs="Arial"/>
          <w:color w:val="000000"/>
        </w:rPr>
        <w:t>.</w:t>
      </w:r>
      <w:r w:rsidR="003A09C3">
        <w:rPr>
          <w:rFonts w:ascii="Arial" w:hAnsi="Arial" w:cs="Arial"/>
          <w:color w:val="000000"/>
        </w:rPr>
        <w:tab/>
      </w:r>
      <w:r w:rsidR="00F8020A" w:rsidRPr="00312ECA">
        <w:rPr>
          <w:rFonts w:ascii="Arial" w:hAnsi="Arial" w:cs="Arial"/>
          <w:color w:val="000000"/>
        </w:rPr>
        <w:t>Provide two (2) reference projects where the members of the review team completed similar projects on time and within the owner’s budget. Include specific contact personnel.</w:t>
      </w:r>
    </w:p>
    <w:p w:rsidR="00841FE2" w:rsidRPr="00312ECA" w:rsidRDefault="00841FE2" w:rsidP="00841FE2">
      <w:pPr>
        <w:autoSpaceDE w:val="0"/>
        <w:autoSpaceDN w:val="0"/>
        <w:adjustRightInd w:val="0"/>
        <w:spacing w:after="0" w:line="240" w:lineRule="auto"/>
        <w:ind w:left="1440" w:right="720" w:hanging="360"/>
        <w:rPr>
          <w:rFonts w:ascii="Arial" w:hAnsi="Arial" w:cs="Arial"/>
          <w:color w:val="000000"/>
        </w:rPr>
      </w:pPr>
    </w:p>
    <w:p w:rsidR="00F8020A" w:rsidRPr="00312ECA" w:rsidRDefault="00841FE2" w:rsidP="00841FE2">
      <w:pPr>
        <w:autoSpaceDE w:val="0"/>
        <w:autoSpaceDN w:val="0"/>
        <w:adjustRightInd w:val="0"/>
        <w:spacing w:after="0" w:line="240" w:lineRule="auto"/>
        <w:ind w:left="1440" w:right="720" w:hanging="360"/>
        <w:rPr>
          <w:rFonts w:ascii="Arial" w:hAnsi="Arial" w:cs="Arial"/>
          <w:color w:val="000000"/>
        </w:rPr>
      </w:pPr>
      <w:r w:rsidRPr="00312ECA">
        <w:rPr>
          <w:rFonts w:ascii="Arial" w:hAnsi="Arial" w:cs="Arial"/>
          <w:color w:val="000000"/>
        </w:rPr>
        <w:t>b</w:t>
      </w:r>
      <w:r w:rsidR="003A09C3">
        <w:rPr>
          <w:rFonts w:ascii="Arial" w:hAnsi="Arial" w:cs="Arial"/>
          <w:color w:val="000000"/>
        </w:rPr>
        <w:t>.</w:t>
      </w:r>
      <w:r w:rsidR="003A09C3">
        <w:rPr>
          <w:rFonts w:ascii="Arial" w:hAnsi="Arial" w:cs="Arial"/>
          <w:color w:val="000000"/>
        </w:rPr>
        <w:tab/>
      </w:r>
      <w:r w:rsidR="00F8020A" w:rsidRPr="00312ECA">
        <w:rPr>
          <w:rFonts w:ascii="Arial" w:hAnsi="Arial" w:cs="Arial"/>
          <w:color w:val="000000"/>
        </w:rPr>
        <w:t>Present an outline of the basic work pla</w:t>
      </w:r>
      <w:r w:rsidR="003A09C3">
        <w:rPr>
          <w:rFonts w:ascii="Arial" w:hAnsi="Arial" w:cs="Arial"/>
          <w:color w:val="000000"/>
        </w:rPr>
        <w:t xml:space="preserve">n anticipated to accomplish the </w:t>
      </w:r>
      <w:r w:rsidR="00F8020A" w:rsidRPr="00312ECA">
        <w:rPr>
          <w:rFonts w:ascii="Arial" w:hAnsi="Arial" w:cs="Arial"/>
          <w:color w:val="000000"/>
        </w:rPr>
        <w:t>project as understood by the review team. Present a schedule pertaining to this project, including the approximate earliest starting date and estimated date of completion.</w:t>
      </w:r>
    </w:p>
    <w:p w:rsidR="00841FE2" w:rsidRPr="00312ECA" w:rsidRDefault="00841FE2" w:rsidP="00841FE2">
      <w:pPr>
        <w:autoSpaceDE w:val="0"/>
        <w:autoSpaceDN w:val="0"/>
        <w:adjustRightInd w:val="0"/>
        <w:spacing w:after="0" w:line="240" w:lineRule="auto"/>
        <w:ind w:left="1440" w:right="720" w:hanging="360"/>
        <w:rPr>
          <w:rFonts w:ascii="Arial" w:hAnsi="Arial" w:cs="Arial"/>
          <w:color w:val="000000"/>
        </w:rPr>
      </w:pPr>
    </w:p>
    <w:p w:rsidR="00684816" w:rsidRPr="00684816" w:rsidRDefault="00841FE2" w:rsidP="0071459E">
      <w:pPr>
        <w:autoSpaceDE w:val="0"/>
        <w:autoSpaceDN w:val="0"/>
        <w:adjustRightInd w:val="0"/>
        <w:spacing w:after="0" w:line="240" w:lineRule="auto"/>
        <w:ind w:left="1440" w:right="720" w:hanging="360"/>
        <w:rPr>
          <w:rFonts w:ascii="Arial" w:hAnsi="Arial" w:cs="Arial"/>
          <w:bCs/>
          <w:color w:val="000000"/>
        </w:rPr>
      </w:pPr>
      <w:r w:rsidRPr="00312ECA">
        <w:rPr>
          <w:rFonts w:ascii="Arial" w:hAnsi="Arial" w:cs="Arial"/>
          <w:color w:val="000000"/>
        </w:rPr>
        <w:t>c</w:t>
      </w:r>
      <w:r w:rsidR="003A09C3">
        <w:rPr>
          <w:rFonts w:ascii="Arial" w:hAnsi="Arial" w:cs="Arial"/>
          <w:color w:val="000000"/>
        </w:rPr>
        <w:t>.</w:t>
      </w:r>
      <w:r w:rsidR="003A09C3">
        <w:rPr>
          <w:rFonts w:ascii="Arial" w:hAnsi="Arial" w:cs="Arial"/>
          <w:color w:val="000000"/>
        </w:rPr>
        <w:tab/>
      </w:r>
      <w:r w:rsidR="00F8020A" w:rsidRPr="00312ECA">
        <w:rPr>
          <w:rFonts w:ascii="Arial" w:hAnsi="Arial" w:cs="Arial"/>
          <w:color w:val="000000"/>
        </w:rPr>
        <w:t>Present cost estimate to review the OHWM in the areas specified.</w:t>
      </w:r>
      <w:r w:rsidR="003A09C3">
        <w:rPr>
          <w:rFonts w:ascii="Arial" w:hAnsi="Arial" w:cs="Arial"/>
          <w:color w:val="000000"/>
        </w:rPr>
        <w:t xml:space="preserve"> </w:t>
      </w:r>
      <w:r w:rsidR="0071459E">
        <w:rPr>
          <w:rFonts w:ascii="Arial" w:hAnsi="Arial" w:cs="Arial"/>
          <w:color w:val="000000"/>
        </w:rPr>
        <w:br/>
      </w:r>
      <w:r w:rsidR="00E638ED">
        <w:rPr>
          <w:rFonts w:ascii="Arial" w:hAnsi="Arial" w:cs="Arial"/>
          <w:color w:val="000000"/>
        </w:rPr>
        <w:br/>
      </w:r>
      <w:r w:rsidR="0071459E">
        <w:rPr>
          <w:rFonts w:ascii="Arial" w:hAnsi="Arial" w:cs="Arial"/>
          <w:color w:val="000000"/>
        </w:rPr>
        <w:t xml:space="preserve">Note: </w:t>
      </w:r>
      <w:r w:rsidR="00684816" w:rsidRPr="00684816">
        <w:rPr>
          <w:rFonts w:ascii="Arial-BoldMT" w:hAnsi="Arial-BoldMT" w:cs="Arial-BoldMT"/>
          <w:bCs/>
        </w:rPr>
        <w:t>The 65</w:t>
      </w:r>
      <w:r w:rsidR="00684816" w:rsidRPr="00684816">
        <w:rPr>
          <w:rFonts w:ascii="Arial-BoldMT" w:hAnsi="Arial-BoldMT" w:cs="Arial-BoldMT"/>
          <w:bCs/>
          <w:vertAlign w:val="superscript"/>
        </w:rPr>
        <w:t>th</w:t>
      </w:r>
      <w:r w:rsidR="00684816" w:rsidRPr="00684816">
        <w:rPr>
          <w:rFonts w:ascii="Arial-BoldMT" w:hAnsi="Arial-BoldMT" w:cs="Arial-BoldMT"/>
          <w:bCs/>
        </w:rPr>
        <w:t xml:space="preserve"> </w:t>
      </w:r>
      <w:r w:rsidR="000B7B8B">
        <w:rPr>
          <w:rFonts w:ascii="Arial-BoldMT" w:hAnsi="Arial-BoldMT" w:cs="Arial-BoldMT"/>
          <w:bCs/>
        </w:rPr>
        <w:t>L</w:t>
      </w:r>
      <w:r w:rsidR="00684816" w:rsidRPr="00684816">
        <w:rPr>
          <w:rFonts w:ascii="Arial-BoldMT" w:hAnsi="Arial-BoldMT" w:cs="Arial-BoldMT"/>
          <w:bCs/>
        </w:rPr>
        <w:t xml:space="preserve">egislative </w:t>
      </w:r>
      <w:r w:rsidR="000B7B8B">
        <w:rPr>
          <w:rFonts w:ascii="Arial-BoldMT" w:hAnsi="Arial-BoldMT" w:cs="Arial-BoldMT"/>
          <w:bCs/>
        </w:rPr>
        <w:t>A</w:t>
      </w:r>
      <w:r w:rsidR="00684816" w:rsidRPr="00684816">
        <w:rPr>
          <w:rFonts w:ascii="Arial-BoldMT" w:hAnsi="Arial-BoldMT" w:cs="Arial-BoldMT"/>
          <w:bCs/>
        </w:rPr>
        <w:t>ssembly of N</w:t>
      </w:r>
      <w:r w:rsidR="000B7B8B">
        <w:rPr>
          <w:rFonts w:ascii="Arial-BoldMT" w:hAnsi="Arial-BoldMT" w:cs="Arial-BoldMT"/>
          <w:bCs/>
        </w:rPr>
        <w:t xml:space="preserve">orth </w:t>
      </w:r>
      <w:r w:rsidR="00684816" w:rsidRPr="00684816">
        <w:rPr>
          <w:rFonts w:ascii="Arial-BoldMT" w:hAnsi="Arial-BoldMT" w:cs="Arial-BoldMT"/>
          <w:bCs/>
        </w:rPr>
        <w:t>D</w:t>
      </w:r>
      <w:r w:rsidR="000B7B8B">
        <w:rPr>
          <w:rFonts w:ascii="Arial-BoldMT" w:hAnsi="Arial-BoldMT" w:cs="Arial-BoldMT"/>
          <w:bCs/>
        </w:rPr>
        <w:t>akota</w:t>
      </w:r>
      <w:r w:rsidR="00684816" w:rsidRPr="00684816">
        <w:rPr>
          <w:rFonts w:ascii="Arial-BoldMT" w:hAnsi="Arial-BoldMT" w:cs="Arial-BoldMT"/>
          <w:bCs/>
        </w:rPr>
        <w:t xml:space="preserve"> passed S</w:t>
      </w:r>
      <w:r w:rsidR="000B7B8B">
        <w:rPr>
          <w:rFonts w:ascii="Arial-BoldMT" w:hAnsi="Arial-BoldMT" w:cs="Arial-BoldMT"/>
          <w:bCs/>
        </w:rPr>
        <w:t xml:space="preserve">enate </w:t>
      </w:r>
      <w:r w:rsidR="00684816" w:rsidRPr="00684816">
        <w:rPr>
          <w:rFonts w:ascii="Arial-BoldMT" w:hAnsi="Arial-BoldMT" w:cs="Arial-BoldMT"/>
          <w:bCs/>
        </w:rPr>
        <w:t>B</w:t>
      </w:r>
      <w:r w:rsidR="000B7B8B">
        <w:rPr>
          <w:rFonts w:ascii="Arial-BoldMT" w:hAnsi="Arial-BoldMT" w:cs="Arial-BoldMT"/>
          <w:bCs/>
        </w:rPr>
        <w:t>ill No.</w:t>
      </w:r>
      <w:r w:rsidR="00684816" w:rsidRPr="00684816">
        <w:rPr>
          <w:rFonts w:ascii="Arial-BoldMT" w:hAnsi="Arial-BoldMT" w:cs="Arial-BoldMT"/>
          <w:bCs/>
        </w:rPr>
        <w:t xml:space="preserve"> 2134 which </w:t>
      </w:r>
      <w:r w:rsidR="0071459E">
        <w:rPr>
          <w:rFonts w:ascii="Arial-BoldMT" w:hAnsi="Arial-BoldMT" w:cs="Arial-BoldMT"/>
          <w:bCs/>
        </w:rPr>
        <w:t>specifies</w:t>
      </w:r>
      <w:r w:rsidR="00684816" w:rsidRPr="00684816">
        <w:rPr>
          <w:rFonts w:ascii="Arial-BoldMT" w:hAnsi="Arial-BoldMT" w:cs="Arial-BoldMT"/>
          <w:bCs/>
        </w:rPr>
        <w:t xml:space="preserve"> </w:t>
      </w:r>
      <w:r w:rsidR="00684816">
        <w:rPr>
          <w:rFonts w:ascii="Arial-BoldMT" w:hAnsi="Arial-BoldMT" w:cs="Arial-BoldMT"/>
          <w:bCs/>
        </w:rPr>
        <w:t xml:space="preserve">the </w:t>
      </w:r>
      <w:r w:rsidR="00684816" w:rsidRPr="00684816">
        <w:rPr>
          <w:rFonts w:ascii="Arial-BoldMT" w:hAnsi="Arial-BoldMT" w:cs="Arial-BoldMT"/>
          <w:bCs/>
        </w:rPr>
        <w:t>funding</w:t>
      </w:r>
      <w:r w:rsidR="00684816">
        <w:rPr>
          <w:rFonts w:ascii="Arial-BoldMT" w:hAnsi="Arial-BoldMT" w:cs="Arial-BoldMT"/>
          <w:bCs/>
        </w:rPr>
        <w:t xml:space="preserve"> of this project.  Section 2 of </w:t>
      </w:r>
      <w:r w:rsidR="000B7B8B" w:rsidRPr="00684816">
        <w:rPr>
          <w:rFonts w:ascii="Arial-BoldMT" w:hAnsi="Arial-BoldMT" w:cs="Arial-BoldMT"/>
          <w:bCs/>
        </w:rPr>
        <w:t>S</w:t>
      </w:r>
      <w:r w:rsidR="000B7B8B">
        <w:rPr>
          <w:rFonts w:ascii="Arial-BoldMT" w:hAnsi="Arial-BoldMT" w:cs="Arial-BoldMT"/>
          <w:bCs/>
        </w:rPr>
        <w:t xml:space="preserve">enate </w:t>
      </w:r>
      <w:r w:rsidR="000B7B8B" w:rsidRPr="00684816">
        <w:rPr>
          <w:rFonts w:ascii="Arial-BoldMT" w:hAnsi="Arial-BoldMT" w:cs="Arial-BoldMT"/>
          <w:bCs/>
        </w:rPr>
        <w:t>B</w:t>
      </w:r>
      <w:r w:rsidR="000B7B8B">
        <w:rPr>
          <w:rFonts w:ascii="Arial-BoldMT" w:hAnsi="Arial-BoldMT" w:cs="Arial-BoldMT"/>
          <w:bCs/>
        </w:rPr>
        <w:t>ill No.</w:t>
      </w:r>
      <w:r w:rsidR="000B7B8B" w:rsidRPr="00684816">
        <w:rPr>
          <w:rFonts w:ascii="Arial-BoldMT" w:hAnsi="Arial-BoldMT" w:cs="Arial-BoldMT"/>
          <w:bCs/>
        </w:rPr>
        <w:t xml:space="preserve"> </w:t>
      </w:r>
      <w:r w:rsidR="00684816">
        <w:rPr>
          <w:rFonts w:ascii="Arial-BoldMT" w:hAnsi="Arial-BoldMT" w:cs="Arial-BoldMT"/>
          <w:bCs/>
        </w:rPr>
        <w:t xml:space="preserve">2134 states: </w:t>
      </w:r>
      <w:r w:rsidR="0071459E">
        <w:rPr>
          <w:rFonts w:ascii="Arial-BoldMT" w:hAnsi="Arial-BoldMT" w:cs="Arial-BoldMT"/>
          <w:bCs/>
        </w:rPr>
        <w:t>“</w:t>
      </w:r>
      <w:r w:rsidR="00684816" w:rsidRPr="00684816">
        <w:rPr>
          <w:rFonts w:ascii="ArialMT" w:hAnsi="ArialMT" w:cs="ArialMT"/>
        </w:rPr>
        <w:t>There is appropriated out of any moneys in the strategic investment and improvements fund in the state treasury, not otherwise appropriated, the sum of $800,000, or so much of the sum as may be necessary, to the department of mineral resources for the purpose of contracting with a qualified engineering and surveying firm to conduct a limited review of the corps survey under this Act, for the biennium beginning July 1, 2017, and ending June 30, 2019.</w:t>
      </w:r>
      <w:r w:rsidR="0071459E">
        <w:rPr>
          <w:rFonts w:ascii="ArialMT" w:hAnsi="ArialMT" w:cs="ArialMT"/>
        </w:rPr>
        <w:t>”</w:t>
      </w:r>
    </w:p>
    <w:p w:rsidR="00684816" w:rsidRPr="00312ECA" w:rsidRDefault="00684816" w:rsidP="00841FE2">
      <w:pPr>
        <w:autoSpaceDE w:val="0"/>
        <w:autoSpaceDN w:val="0"/>
        <w:adjustRightInd w:val="0"/>
        <w:spacing w:after="0" w:line="240" w:lineRule="auto"/>
        <w:ind w:left="1440" w:right="720" w:hanging="360"/>
        <w:rPr>
          <w:rFonts w:ascii="Arial" w:hAnsi="Arial" w:cs="Arial"/>
          <w:color w:val="000000"/>
        </w:rPr>
      </w:pPr>
    </w:p>
    <w:p w:rsidR="00F8020A" w:rsidRPr="00585D28" w:rsidRDefault="00F8020A" w:rsidP="009D3E47">
      <w:pPr>
        <w:tabs>
          <w:tab w:val="left" w:pos="720"/>
        </w:tabs>
        <w:autoSpaceDE w:val="0"/>
        <w:autoSpaceDN w:val="0"/>
        <w:adjustRightInd w:val="0"/>
        <w:spacing w:after="0" w:line="240" w:lineRule="auto"/>
        <w:ind w:left="720" w:hanging="360"/>
        <w:rPr>
          <w:rFonts w:ascii="Arial" w:hAnsi="Arial" w:cs="Arial"/>
          <w:bCs/>
          <w:color w:val="000000"/>
        </w:rPr>
      </w:pPr>
      <w:r w:rsidRPr="00585D28">
        <w:rPr>
          <w:rFonts w:ascii="Arial" w:hAnsi="Arial" w:cs="Arial"/>
          <w:bCs/>
          <w:color w:val="000000"/>
        </w:rPr>
        <w:t>5</w:t>
      </w:r>
      <w:r w:rsidR="00841FE2" w:rsidRPr="00585D28">
        <w:rPr>
          <w:rFonts w:ascii="Arial" w:hAnsi="Arial" w:cs="Arial"/>
          <w:bCs/>
          <w:color w:val="000000"/>
        </w:rPr>
        <w:t>)</w:t>
      </w:r>
      <w:r w:rsidR="00841FE2" w:rsidRPr="00585D28">
        <w:rPr>
          <w:rFonts w:ascii="Arial" w:hAnsi="Arial" w:cs="Arial"/>
          <w:bCs/>
          <w:color w:val="000000"/>
        </w:rPr>
        <w:tab/>
      </w:r>
      <w:r w:rsidRPr="00585D28">
        <w:rPr>
          <w:rFonts w:ascii="Arial" w:hAnsi="Arial" w:cs="Arial"/>
          <w:bCs/>
          <w:color w:val="000000"/>
        </w:rPr>
        <w:t>Location</w:t>
      </w:r>
      <w:r w:rsidR="00585D28" w:rsidRPr="00585D28">
        <w:rPr>
          <w:rFonts w:ascii="Arial" w:hAnsi="Arial" w:cs="Arial"/>
          <w:bCs/>
          <w:color w:val="000000"/>
        </w:rPr>
        <w:t>:</w:t>
      </w:r>
    </w:p>
    <w:p w:rsidR="00841FE2" w:rsidRPr="00312ECA" w:rsidRDefault="00841FE2" w:rsidP="009D3E47">
      <w:pPr>
        <w:tabs>
          <w:tab w:val="left" w:pos="720"/>
        </w:tabs>
        <w:autoSpaceDE w:val="0"/>
        <w:autoSpaceDN w:val="0"/>
        <w:adjustRightInd w:val="0"/>
        <w:spacing w:after="0" w:line="240" w:lineRule="auto"/>
        <w:ind w:left="720" w:hanging="360"/>
        <w:rPr>
          <w:rFonts w:ascii="Arial" w:hAnsi="Arial" w:cs="Arial"/>
          <w:b/>
          <w:bCs/>
          <w:color w:val="000000"/>
        </w:rPr>
      </w:pPr>
    </w:p>
    <w:p w:rsidR="00980EDA" w:rsidRPr="00312ECA" w:rsidRDefault="00F8020A" w:rsidP="00585D28">
      <w:pPr>
        <w:autoSpaceDE w:val="0"/>
        <w:autoSpaceDN w:val="0"/>
        <w:adjustRightInd w:val="0"/>
        <w:spacing w:after="0" w:line="240" w:lineRule="auto"/>
        <w:ind w:left="720"/>
        <w:rPr>
          <w:rFonts w:ascii="Arial" w:hAnsi="Arial" w:cs="Arial"/>
          <w:color w:val="000000"/>
        </w:rPr>
      </w:pPr>
      <w:r w:rsidRPr="00312ECA">
        <w:rPr>
          <w:rFonts w:ascii="Arial" w:hAnsi="Arial" w:cs="Arial"/>
          <w:color w:val="000000"/>
        </w:rPr>
        <w:t xml:space="preserve">Indicate proximity, availability, and estimated travel costs to Bismarck, North Dakota understanding that a portion of this work can be done most efficiently at your home base. The successful bidder will be required to make trips to Bismarck during the contract development, to present status reports during the project, present the draft final report, to assist the DMR with publication of the review findings, to attend the public hearing on the findings approximately sixty days after publication of the review findings, to consult with the DMR on public comments and the final recommendation on each of the review findings, to </w:t>
      </w:r>
      <w:r w:rsidR="000B7B8B">
        <w:rPr>
          <w:rFonts w:ascii="Arial" w:hAnsi="Arial" w:cs="Arial"/>
          <w:color w:val="000000"/>
        </w:rPr>
        <w:t xml:space="preserve">provide assistance to DMR when it </w:t>
      </w:r>
      <w:r w:rsidRPr="00312ECA">
        <w:rPr>
          <w:rFonts w:ascii="Arial" w:hAnsi="Arial" w:cs="Arial"/>
          <w:color w:val="000000"/>
        </w:rPr>
        <w:t>deliver</w:t>
      </w:r>
      <w:r w:rsidR="000B7B8B">
        <w:rPr>
          <w:rFonts w:ascii="Arial" w:hAnsi="Arial" w:cs="Arial"/>
          <w:color w:val="000000"/>
        </w:rPr>
        <w:t>s</w:t>
      </w:r>
      <w:r w:rsidRPr="00312ECA">
        <w:rPr>
          <w:rFonts w:ascii="Arial" w:hAnsi="Arial" w:cs="Arial"/>
          <w:color w:val="000000"/>
        </w:rPr>
        <w:t xml:space="preserve"> th</w:t>
      </w:r>
      <w:r w:rsidR="000B7B8B">
        <w:rPr>
          <w:rFonts w:ascii="Arial" w:hAnsi="Arial" w:cs="Arial"/>
          <w:color w:val="000000"/>
        </w:rPr>
        <w:t>e final recommendations to the I</w:t>
      </w:r>
      <w:r w:rsidRPr="00312ECA">
        <w:rPr>
          <w:rFonts w:ascii="Arial" w:hAnsi="Arial" w:cs="Arial"/>
          <w:color w:val="000000"/>
        </w:rPr>
        <w:t xml:space="preserve">ndustrial </w:t>
      </w:r>
      <w:r w:rsidR="000B7B8B">
        <w:rPr>
          <w:rFonts w:ascii="Arial" w:hAnsi="Arial" w:cs="Arial"/>
          <w:color w:val="000000"/>
        </w:rPr>
        <w:t>C</w:t>
      </w:r>
      <w:r w:rsidRPr="00312ECA">
        <w:rPr>
          <w:rFonts w:ascii="Arial" w:hAnsi="Arial" w:cs="Arial"/>
          <w:color w:val="000000"/>
        </w:rPr>
        <w:t xml:space="preserve">ommission, and to participate as an expert in actions challenging the review findings or recommendations or </w:t>
      </w:r>
      <w:r w:rsidR="000B7B8B">
        <w:rPr>
          <w:rFonts w:ascii="Arial" w:hAnsi="Arial" w:cs="Arial"/>
          <w:color w:val="000000"/>
        </w:rPr>
        <w:t>I</w:t>
      </w:r>
      <w:r w:rsidRPr="00312ECA">
        <w:rPr>
          <w:rFonts w:ascii="Arial" w:hAnsi="Arial" w:cs="Arial"/>
          <w:color w:val="000000"/>
        </w:rPr>
        <w:t xml:space="preserve">ndustrial </w:t>
      </w:r>
      <w:r w:rsidR="000B7B8B">
        <w:rPr>
          <w:rFonts w:ascii="Arial" w:hAnsi="Arial" w:cs="Arial"/>
          <w:color w:val="000000"/>
        </w:rPr>
        <w:t>C</w:t>
      </w:r>
      <w:r w:rsidRPr="00312ECA">
        <w:rPr>
          <w:rFonts w:ascii="Arial" w:hAnsi="Arial" w:cs="Arial"/>
          <w:color w:val="000000"/>
        </w:rPr>
        <w:t xml:space="preserve">ommission actions within two years of the date of adoption of the final review findings by the </w:t>
      </w:r>
      <w:r w:rsidR="000B7B8B">
        <w:rPr>
          <w:rFonts w:ascii="Arial" w:hAnsi="Arial" w:cs="Arial"/>
          <w:color w:val="000000"/>
        </w:rPr>
        <w:t>Industrial C</w:t>
      </w:r>
      <w:r w:rsidRPr="00312ECA">
        <w:rPr>
          <w:rFonts w:ascii="Arial" w:hAnsi="Arial" w:cs="Arial"/>
          <w:color w:val="000000"/>
        </w:rPr>
        <w:t>ommission.</w:t>
      </w:r>
    </w:p>
    <w:p w:rsidR="00841FE2" w:rsidRPr="00312ECA" w:rsidRDefault="00841FE2" w:rsidP="00841FE2">
      <w:pPr>
        <w:autoSpaceDE w:val="0"/>
        <w:autoSpaceDN w:val="0"/>
        <w:adjustRightInd w:val="0"/>
        <w:spacing w:after="0" w:line="240" w:lineRule="auto"/>
        <w:ind w:left="360"/>
        <w:rPr>
          <w:rFonts w:ascii="Arial" w:hAnsi="Arial" w:cs="Arial"/>
          <w:color w:val="000000"/>
        </w:rPr>
      </w:pPr>
    </w:p>
    <w:p w:rsidR="00F8020A" w:rsidRPr="00585D28" w:rsidRDefault="00F8020A" w:rsidP="009D3E47">
      <w:pPr>
        <w:tabs>
          <w:tab w:val="left" w:pos="720"/>
        </w:tabs>
        <w:autoSpaceDE w:val="0"/>
        <w:autoSpaceDN w:val="0"/>
        <w:adjustRightInd w:val="0"/>
        <w:spacing w:after="0" w:line="240" w:lineRule="auto"/>
        <w:ind w:left="720" w:hanging="360"/>
        <w:rPr>
          <w:rFonts w:ascii="Arial" w:hAnsi="Arial" w:cs="Arial"/>
          <w:bCs/>
          <w:color w:val="000000"/>
        </w:rPr>
      </w:pPr>
      <w:r w:rsidRPr="00585D28">
        <w:rPr>
          <w:rFonts w:ascii="Arial" w:hAnsi="Arial" w:cs="Arial"/>
          <w:bCs/>
          <w:color w:val="000000"/>
        </w:rPr>
        <w:t>6</w:t>
      </w:r>
      <w:r w:rsidR="00841FE2" w:rsidRPr="00585D28">
        <w:rPr>
          <w:rFonts w:ascii="Arial" w:hAnsi="Arial" w:cs="Arial"/>
          <w:bCs/>
          <w:color w:val="000000"/>
        </w:rPr>
        <w:t>)</w:t>
      </w:r>
      <w:r w:rsidR="00841FE2" w:rsidRPr="00585D28">
        <w:rPr>
          <w:rFonts w:ascii="Arial" w:hAnsi="Arial" w:cs="Arial"/>
          <w:bCs/>
          <w:color w:val="000000"/>
        </w:rPr>
        <w:tab/>
      </w:r>
      <w:r w:rsidRPr="00585D28">
        <w:rPr>
          <w:rFonts w:ascii="Arial" w:hAnsi="Arial" w:cs="Arial"/>
          <w:bCs/>
          <w:color w:val="000000"/>
        </w:rPr>
        <w:t>Recent and Current Work for the Agency</w:t>
      </w:r>
      <w:r w:rsidR="00585D28" w:rsidRPr="00585D28">
        <w:rPr>
          <w:rFonts w:ascii="Arial" w:hAnsi="Arial" w:cs="Arial"/>
          <w:bCs/>
          <w:color w:val="000000"/>
        </w:rPr>
        <w:t>:</w:t>
      </w:r>
    </w:p>
    <w:p w:rsidR="00841FE2" w:rsidRPr="00312ECA" w:rsidRDefault="00841FE2" w:rsidP="009D3E47">
      <w:pPr>
        <w:tabs>
          <w:tab w:val="left" w:pos="720"/>
        </w:tabs>
        <w:autoSpaceDE w:val="0"/>
        <w:autoSpaceDN w:val="0"/>
        <w:adjustRightInd w:val="0"/>
        <w:spacing w:after="0" w:line="240" w:lineRule="auto"/>
        <w:ind w:left="720" w:hanging="360"/>
        <w:rPr>
          <w:rFonts w:ascii="Arial" w:hAnsi="Arial" w:cs="Arial"/>
          <w:b/>
          <w:bCs/>
          <w:color w:val="000000"/>
        </w:rPr>
      </w:pPr>
    </w:p>
    <w:p w:rsidR="00F8020A" w:rsidRPr="00312ECA" w:rsidRDefault="00F8020A" w:rsidP="00585D28">
      <w:pPr>
        <w:autoSpaceDE w:val="0"/>
        <w:autoSpaceDN w:val="0"/>
        <w:adjustRightInd w:val="0"/>
        <w:spacing w:after="0" w:line="240" w:lineRule="auto"/>
        <w:ind w:left="720"/>
        <w:rPr>
          <w:rFonts w:ascii="Arial" w:hAnsi="Arial" w:cs="Arial"/>
          <w:color w:val="000000"/>
        </w:rPr>
      </w:pPr>
      <w:r w:rsidRPr="00312ECA">
        <w:rPr>
          <w:rFonts w:ascii="Arial" w:hAnsi="Arial" w:cs="Arial"/>
          <w:color w:val="000000"/>
        </w:rPr>
        <w:t xml:space="preserve">Indicate any potential conflict of interest in the outcome of the review, including any participation in a survey of the Missouri riverbed for the state or a state agency, or participation as a party or expert witness in any litigation regarding mineral ownership of the Missouri riverbed. </w:t>
      </w:r>
      <w:r w:rsidR="000B7B8B">
        <w:rPr>
          <w:rFonts w:ascii="Arial" w:hAnsi="Arial" w:cs="Arial"/>
          <w:color w:val="000000"/>
        </w:rPr>
        <w:t xml:space="preserve">If legal counsel is retained by the contractor to assist with this review, please indicate if the counsel has been involved in any litigation regarding mineral ownership of the Missouri riverbed. </w:t>
      </w:r>
      <w:r w:rsidRPr="00312ECA">
        <w:rPr>
          <w:rFonts w:ascii="Arial" w:hAnsi="Arial" w:cs="Arial"/>
          <w:color w:val="000000"/>
        </w:rPr>
        <w:t>(Required)</w:t>
      </w:r>
    </w:p>
    <w:p w:rsidR="00841FE2" w:rsidRPr="00312ECA" w:rsidRDefault="00841FE2" w:rsidP="009D3E47">
      <w:pPr>
        <w:tabs>
          <w:tab w:val="left" w:pos="720"/>
        </w:tabs>
        <w:autoSpaceDE w:val="0"/>
        <w:autoSpaceDN w:val="0"/>
        <w:adjustRightInd w:val="0"/>
        <w:spacing w:after="0" w:line="240" w:lineRule="auto"/>
        <w:ind w:left="720" w:hanging="360"/>
        <w:rPr>
          <w:rFonts w:ascii="Arial" w:hAnsi="Arial" w:cs="Arial"/>
          <w:color w:val="000000"/>
        </w:rPr>
      </w:pPr>
    </w:p>
    <w:p w:rsidR="00F8020A" w:rsidRPr="00585D28" w:rsidRDefault="00F8020A" w:rsidP="009D3E47">
      <w:pPr>
        <w:tabs>
          <w:tab w:val="left" w:pos="720"/>
        </w:tabs>
        <w:autoSpaceDE w:val="0"/>
        <w:autoSpaceDN w:val="0"/>
        <w:adjustRightInd w:val="0"/>
        <w:spacing w:after="0" w:line="240" w:lineRule="auto"/>
        <w:ind w:left="720" w:hanging="360"/>
        <w:rPr>
          <w:rFonts w:ascii="Arial" w:hAnsi="Arial" w:cs="Arial"/>
          <w:bCs/>
          <w:color w:val="000000"/>
        </w:rPr>
      </w:pPr>
      <w:r w:rsidRPr="00585D28">
        <w:rPr>
          <w:rFonts w:ascii="Arial" w:hAnsi="Arial" w:cs="Arial"/>
          <w:bCs/>
          <w:color w:val="000000"/>
        </w:rPr>
        <w:t>7</w:t>
      </w:r>
      <w:r w:rsidR="00841FE2" w:rsidRPr="00585D28">
        <w:rPr>
          <w:rFonts w:ascii="Arial" w:hAnsi="Arial" w:cs="Arial"/>
          <w:bCs/>
          <w:color w:val="000000"/>
        </w:rPr>
        <w:t>)</w:t>
      </w:r>
      <w:r w:rsidR="00841FE2" w:rsidRPr="00585D28">
        <w:rPr>
          <w:rFonts w:ascii="Arial" w:hAnsi="Arial" w:cs="Arial"/>
          <w:bCs/>
          <w:color w:val="000000"/>
        </w:rPr>
        <w:tab/>
      </w:r>
      <w:r w:rsidRPr="0042340E">
        <w:rPr>
          <w:rFonts w:ascii="Arial" w:hAnsi="Arial" w:cs="Arial"/>
          <w:b/>
          <w:bCs/>
          <w:color w:val="000000"/>
        </w:rPr>
        <w:t>The above referenced criteria are not an all-inclusive listing of items that will be considered in the final selection of a contractor.</w:t>
      </w:r>
    </w:p>
    <w:p w:rsidR="00F8020A" w:rsidRDefault="00F8020A" w:rsidP="00F8020A">
      <w:pPr>
        <w:tabs>
          <w:tab w:val="left" w:pos="540"/>
        </w:tabs>
        <w:autoSpaceDE w:val="0"/>
        <w:autoSpaceDN w:val="0"/>
        <w:adjustRightInd w:val="0"/>
        <w:spacing w:after="0" w:line="240" w:lineRule="auto"/>
        <w:rPr>
          <w:rFonts w:ascii="Arial" w:hAnsi="Arial" w:cs="Arial"/>
          <w:b/>
          <w:bCs/>
          <w:color w:val="000000"/>
        </w:rPr>
      </w:pPr>
    </w:p>
    <w:p w:rsidR="00980EDA" w:rsidRPr="00312ECA" w:rsidRDefault="00980EDA" w:rsidP="00F8020A">
      <w:pPr>
        <w:tabs>
          <w:tab w:val="left" w:pos="540"/>
        </w:tabs>
        <w:autoSpaceDE w:val="0"/>
        <w:autoSpaceDN w:val="0"/>
        <w:adjustRightInd w:val="0"/>
        <w:spacing w:after="0" w:line="240" w:lineRule="auto"/>
        <w:rPr>
          <w:rFonts w:ascii="Arial" w:hAnsi="Arial" w:cs="Arial"/>
          <w:b/>
          <w:bCs/>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b/>
          <w:bCs/>
          <w:color w:val="000000"/>
        </w:rPr>
      </w:pPr>
      <w:r w:rsidRPr="00312ECA">
        <w:rPr>
          <w:rFonts w:ascii="Arial" w:hAnsi="Arial" w:cs="Arial"/>
          <w:b/>
          <w:bCs/>
          <w:color w:val="000000"/>
        </w:rPr>
        <w:t>V.</w:t>
      </w:r>
      <w:r w:rsidRPr="00312ECA">
        <w:rPr>
          <w:rFonts w:ascii="Arial" w:hAnsi="Arial" w:cs="Arial"/>
          <w:b/>
          <w:bCs/>
          <w:color w:val="000000"/>
        </w:rPr>
        <w:tab/>
        <w:t>SUBMITTAL PROCEDURES OF PROPOSALS AND COST ESTIMATES.</w:t>
      </w:r>
    </w:p>
    <w:p w:rsidR="00904B23" w:rsidRPr="00312ECA" w:rsidRDefault="00904B23" w:rsidP="00F8020A">
      <w:pPr>
        <w:tabs>
          <w:tab w:val="left" w:pos="540"/>
        </w:tabs>
        <w:autoSpaceDE w:val="0"/>
        <w:autoSpaceDN w:val="0"/>
        <w:adjustRightInd w:val="0"/>
        <w:spacing w:after="0" w:line="240" w:lineRule="auto"/>
        <w:rPr>
          <w:rFonts w:ascii="Arial" w:hAnsi="Arial" w:cs="Arial"/>
          <w:b/>
          <w:bCs/>
          <w:color w:val="000000"/>
        </w:rPr>
      </w:pPr>
    </w:p>
    <w:p w:rsidR="00F8020A" w:rsidRPr="00312ECA" w:rsidRDefault="00B7053A" w:rsidP="00B7053A">
      <w:pPr>
        <w:tabs>
          <w:tab w:val="left" w:pos="720"/>
        </w:tabs>
        <w:autoSpaceDE w:val="0"/>
        <w:autoSpaceDN w:val="0"/>
        <w:adjustRightInd w:val="0"/>
        <w:spacing w:after="0" w:line="240" w:lineRule="auto"/>
        <w:ind w:left="720" w:hanging="360"/>
        <w:rPr>
          <w:rFonts w:ascii="Arial" w:hAnsi="Arial" w:cs="Arial"/>
          <w:color w:val="000000"/>
        </w:rPr>
      </w:pPr>
      <w:r w:rsidRPr="00312ECA">
        <w:rPr>
          <w:rFonts w:ascii="Arial" w:hAnsi="Arial" w:cs="Arial"/>
          <w:color w:val="000000"/>
        </w:rPr>
        <w:t>1)</w:t>
      </w:r>
      <w:r w:rsidRPr="00312ECA">
        <w:rPr>
          <w:rFonts w:ascii="Arial" w:hAnsi="Arial" w:cs="Arial"/>
          <w:color w:val="000000"/>
        </w:rPr>
        <w:tab/>
      </w:r>
      <w:r w:rsidR="00F8020A" w:rsidRPr="00312ECA">
        <w:rPr>
          <w:rFonts w:ascii="Arial" w:hAnsi="Arial" w:cs="Arial"/>
          <w:color w:val="000000"/>
        </w:rPr>
        <w:t>Contractors wishing to be considered shall, no later than 5:00 PM CT, Ju</w:t>
      </w:r>
      <w:r w:rsidR="00C44D5F">
        <w:rPr>
          <w:rFonts w:ascii="Arial" w:hAnsi="Arial" w:cs="Arial"/>
          <w:color w:val="000000"/>
        </w:rPr>
        <w:t>ne</w:t>
      </w:r>
      <w:r w:rsidR="00F8020A" w:rsidRPr="00312ECA">
        <w:rPr>
          <w:rFonts w:ascii="Arial" w:hAnsi="Arial" w:cs="Arial"/>
          <w:color w:val="000000"/>
        </w:rPr>
        <w:t xml:space="preserve"> </w:t>
      </w:r>
      <w:r w:rsidRPr="00312ECA">
        <w:rPr>
          <w:rFonts w:ascii="Arial" w:hAnsi="Arial" w:cs="Arial"/>
          <w:color w:val="000000"/>
        </w:rPr>
        <w:t>2</w:t>
      </w:r>
      <w:r w:rsidR="00150267">
        <w:rPr>
          <w:rFonts w:ascii="Arial" w:hAnsi="Arial" w:cs="Arial"/>
          <w:color w:val="000000"/>
        </w:rPr>
        <w:t>7</w:t>
      </w:r>
      <w:r w:rsidR="00F8020A" w:rsidRPr="00312ECA">
        <w:rPr>
          <w:rFonts w:ascii="Arial" w:hAnsi="Arial" w:cs="Arial"/>
          <w:color w:val="000000"/>
        </w:rPr>
        <w:t xml:space="preserve">, 2017, submit </w:t>
      </w:r>
      <w:r w:rsidR="0042340E">
        <w:rPr>
          <w:rFonts w:ascii="Arial" w:hAnsi="Arial" w:cs="Arial"/>
          <w:color w:val="000000"/>
        </w:rPr>
        <w:t>six</w:t>
      </w:r>
      <w:r w:rsidR="00F8020A" w:rsidRPr="00312ECA">
        <w:rPr>
          <w:rFonts w:ascii="Arial" w:hAnsi="Arial" w:cs="Arial"/>
          <w:color w:val="000000"/>
        </w:rPr>
        <w:t xml:space="preserve"> copies of their proposals and cost estimates to:</w:t>
      </w:r>
    </w:p>
    <w:p w:rsidR="00904B23" w:rsidRPr="00312ECA" w:rsidRDefault="00904B23" w:rsidP="00B7053A">
      <w:pPr>
        <w:tabs>
          <w:tab w:val="left" w:pos="720"/>
        </w:tabs>
        <w:autoSpaceDE w:val="0"/>
        <w:autoSpaceDN w:val="0"/>
        <w:adjustRightInd w:val="0"/>
        <w:spacing w:after="0" w:line="240" w:lineRule="auto"/>
        <w:ind w:left="720" w:hanging="360"/>
        <w:rPr>
          <w:rFonts w:ascii="Arial" w:hAnsi="Arial" w:cs="Arial"/>
          <w:color w:val="000000"/>
        </w:rPr>
      </w:pPr>
    </w:p>
    <w:p w:rsidR="00F8020A" w:rsidRPr="00312ECA" w:rsidRDefault="00F8020A" w:rsidP="00D03799">
      <w:pPr>
        <w:tabs>
          <w:tab w:val="left" w:pos="1170"/>
        </w:tabs>
        <w:autoSpaceDE w:val="0"/>
        <w:autoSpaceDN w:val="0"/>
        <w:adjustRightInd w:val="0"/>
        <w:spacing w:after="0" w:line="240" w:lineRule="auto"/>
        <w:ind w:left="1440"/>
        <w:rPr>
          <w:rFonts w:ascii="Arial" w:hAnsi="Arial" w:cs="Arial"/>
          <w:b/>
          <w:bCs/>
          <w:color w:val="000000"/>
        </w:rPr>
      </w:pPr>
      <w:r w:rsidRPr="00312ECA">
        <w:rPr>
          <w:rFonts w:ascii="Arial" w:hAnsi="Arial" w:cs="Arial"/>
          <w:b/>
          <w:bCs/>
          <w:color w:val="000000"/>
        </w:rPr>
        <w:t>North Dakota Industrial Commission Department of Mineral Resources</w:t>
      </w:r>
    </w:p>
    <w:p w:rsidR="00F8020A" w:rsidRPr="00312ECA" w:rsidRDefault="00F8020A" w:rsidP="00D03799">
      <w:pPr>
        <w:tabs>
          <w:tab w:val="left" w:pos="1170"/>
        </w:tabs>
        <w:autoSpaceDE w:val="0"/>
        <w:autoSpaceDN w:val="0"/>
        <w:adjustRightInd w:val="0"/>
        <w:spacing w:after="0" w:line="240" w:lineRule="auto"/>
        <w:ind w:left="1440"/>
        <w:rPr>
          <w:rFonts w:ascii="Arial" w:hAnsi="Arial" w:cs="Arial"/>
          <w:b/>
          <w:bCs/>
          <w:color w:val="000000"/>
        </w:rPr>
      </w:pPr>
      <w:r w:rsidRPr="00312ECA">
        <w:rPr>
          <w:rFonts w:ascii="Arial" w:hAnsi="Arial" w:cs="Arial"/>
          <w:b/>
          <w:bCs/>
          <w:color w:val="000000"/>
        </w:rPr>
        <w:t>ATTN: Lynn D. Helms</w:t>
      </w:r>
    </w:p>
    <w:p w:rsidR="00F8020A" w:rsidRPr="00312ECA" w:rsidRDefault="00F8020A" w:rsidP="00D03799">
      <w:pPr>
        <w:tabs>
          <w:tab w:val="left" w:pos="1170"/>
        </w:tabs>
        <w:autoSpaceDE w:val="0"/>
        <w:autoSpaceDN w:val="0"/>
        <w:adjustRightInd w:val="0"/>
        <w:spacing w:after="0" w:line="240" w:lineRule="auto"/>
        <w:ind w:left="1440"/>
        <w:rPr>
          <w:rFonts w:ascii="Arial" w:hAnsi="Arial" w:cs="Arial"/>
          <w:b/>
          <w:bCs/>
          <w:color w:val="000000"/>
        </w:rPr>
      </w:pPr>
      <w:r w:rsidRPr="00312ECA">
        <w:rPr>
          <w:rFonts w:ascii="Arial" w:hAnsi="Arial" w:cs="Arial"/>
          <w:b/>
          <w:bCs/>
          <w:color w:val="000000"/>
        </w:rPr>
        <w:t>600 East Boulevard Ave-Dept. 405</w:t>
      </w:r>
    </w:p>
    <w:p w:rsidR="00F8020A" w:rsidRPr="00312ECA" w:rsidRDefault="00F8020A" w:rsidP="00D03799">
      <w:pPr>
        <w:tabs>
          <w:tab w:val="left" w:pos="1170"/>
        </w:tabs>
        <w:autoSpaceDE w:val="0"/>
        <w:autoSpaceDN w:val="0"/>
        <w:adjustRightInd w:val="0"/>
        <w:spacing w:after="0" w:line="240" w:lineRule="auto"/>
        <w:ind w:left="1440"/>
        <w:rPr>
          <w:rFonts w:ascii="Arial" w:hAnsi="Arial" w:cs="Arial"/>
          <w:b/>
          <w:bCs/>
          <w:color w:val="000000"/>
        </w:rPr>
      </w:pPr>
      <w:r w:rsidRPr="00312ECA">
        <w:rPr>
          <w:rFonts w:ascii="Arial" w:hAnsi="Arial" w:cs="Arial"/>
          <w:b/>
          <w:bCs/>
          <w:color w:val="000000"/>
        </w:rPr>
        <w:t>Bismarck, ND 58505-0840</w:t>
      </w:r>
    </w:p>
    <w:p w:rsidR="00F8020A" w:rsidRPr="00312ECA" w:rsidRDefault="00F8020A" w:rsidP="00D03799">
      <w:pPr>
        <w:tabs>
          <w:tab w:val="left" w:pos="1170"/>
        </w:tabs>
        <w:autoSpaceDE w:val="0"/>
        <w:autoSpaceDN w:val="0"/>
        <w:adjustRightInd w:val="0"/>
        <w:spacing w:after="0" w:line="240" w:lineRule="auto"/>
        <w:ind w:left="1440"/>
        <w:rPr>
          <w:rFonts w:ascii="Arial" w:hAnsi="Arial" w:cs="Arial"/>
          <w:b/>
          <w:bCs/>
          <w:color w:val="000000"/>
        </w:rPr>
      </w:pPr>
      <w:r w:rsidRPr="00312ECA">
        <w:rPr>
          <w:rFonts w:ascii="Arial" w:hAnsi="Arial" w:cs="Arial"/>
          <w:b/>
          <w:bCs/>
          <w:color w:val="000000"/>
        </w:rPr>
        <w:t>Telephone: (701) 328-8020</w:t>
      </w:r>
    </w:p>
    <w:p w:rsidR="00F8020A" w:rsidRPr="00312ECA" w:rsidRDefault="00F8020A" w:rsidP="00D03799">
      <w:pPr>
        <w:tabs>
          <w:tab w:val="left" w:pos="1170"/>
        </w:tabs>
        <w:autoSpaceDE w:val="0"/>
        <w:autoSpaceDN w:val="0"/>
        <w:adjustRightInd w:val="0"/>
        <w:spacing w:after="0" w:line="240" w:lineRule="auto"/>
        <w:ind w:left="1440"/>
        <w:rPr>
          <w:rFonts w:ascii="Arial" w:hAnsi="Arial" w:cs="Arial"/>
          <w:b/>
          <w:bCs/>
          <w:color w:val="000000"/>
        </w:rPr>
      </w:pPr>
      <w:r w:rsidRPr="00312ECA">
        <w:rPr>
          <w:rFonts w:ascii="Arial" w:hAnsi="Arial" w:cs="Arial"/>
          <w:b/>
          <w:bCs/>
          <w:color w:val="000000"/>
        </w:rPr>
        <w:t xml:space="preserve">Email: </w:t>
      </w:r>
      <w:hyperlink r:id="rId9" w:history="1">
        <w:r w:rsidR="00904B23" w:rsidRPr="00312ECA">
          <w:rPr>
            <w:rStyle w:val="Hyperlink"/>
            <w:rFonts w:ascii="Arial" w:hAnsi="Arial" w:cs="Arial"/>
            <w:b/>
            <w:bCs/>
          </w:rPr>
          <w:t>lhelms@nd.gov</w:t>
        </w:r>
      </w:hyperlink>
    </w:p>
    <w:p w:rsidR="00904B23" w:rsidRPr="00312ECA" w:rsidRDefault="00904B23" w:rsidP="00B7053A">
      <w:pPr>
        <w:tabs>
          <w:tab w:val="left" w:pos="720"/>
        </w:tabs>
        <w:autoSpaceDE w:val="0"/>
        <w:autoSpaceDN w:val="0"/>
        <w:adjustRightInd w:val="0"/>
        <w:spacing w:after="0" w:line="240" w:lineRule="auto"/>
        <w:ind w:left="720" w:hanging="360"/>
        <w:rPr>
          <w:rFonts w:ascii="Arial" w:hAnsi="Arial" w:cs="Arial"/>
          <w:b/>
          <w:bCs/>
          <w:color w:val="0000FF"/>
        </w:rPr>
      </w:pPr>
    </w:p>
    <w:p w:rsidR="00F8020A" w:rsidRPr="00312ECA" w:rsidRDefault="00B7053A" w:rsidP="00B7053A">
      <w:pPr>
        <w:tabs>
          <w:tab w:val="left" w:pos="720"/>
        </w:tabs>
        <w:autoSpaceDE w:val="0"/>
        <w:autoSpaceDN w:val="0"/>
        <w:adjustRightInd w:val="0"/>
        <w:spacing w:after="0" w:line="240" w:lineRule="auto"/>
        <w:ind w:left="720" w:hanging="360"/>
        <w:rPr>
          <w:rFonts w:ascii="Arial" w:hAnsi="Arial" w:cs="Arial"/>
          <w:color w:val="000000"/>
        </w:rPr>
      </w:pPr>
      <w:r w:rsidRPr="00312ECA">
        <w:rPr>
          <w:rFonts w:ascii="Arial" w:hAnsi="Arial" w:cs="Arial"/>
          <w:color w:val="000000"/>
        </w:rPr>
        <w:tab/>
      </w:r>
      <w:r w:rsidR="00F8020A" w:rsidRPr="00312ECA">
        <w:rPr>
          <w:rFonts w:ascii="Arial" w:hAnsi="Arial" w:cs="Arial"/>
          <w:color w:val="000000"/>
        </w:rPr>
        <w:t xml:space="preserve">All proposals must be in printed form, submitted in an envelope clearly marked </w:t>
      </w:r>
      <w:r w:rsidR="00F8020A" w:rsidRPr="00312ECA">
        <w:rPr>
          <w:rFonts w:ascii="Arial" w:hAnsi="Arial" w:cs="Arial"/>
          <w:b/>
          <w:bCs/>
          <w:color w:val="000000"/>
        </w:rPr>
        <w:t xml:space="preserve">"Proposal for OHWM Review Services." </w:t>
      </w:r>
      <w:r w:rsidR="00F8020A" w:rsidRPr="00312ECA">
        <w:rPr>
          <w:rFonts w:ascii="Arial" w:hAnsi="Arial" w:cs="Arial"/>
          <w:color w:val="000000"/>
        </w:rPr>
        <w:t>Proposals submitted after the deadline will not be reviewed and will be rejected.</w:t>
      </w:r>
    </w:p>
    <w:p w:rsidR="00904B23" w:rsidRPr="00312ECA" w:rsidRDefault="00904B23" w:rsidP="00B7053A">
      <w:pPr>
        <w:tabs>
          <w:tab w:val="left" w:pos="720"/>
        </w:tabs>
        <w:autoSpaceDE w:val="0"/>
        <w:autoSpaceDN w:val="0"/>
        <w:adjustRightInd w:val="0"/>
        <w:spacing w:after="0" w:line="240" w:lineRule="auto"/>
        <w:ind w:left="720" w:hanging="360"/>
        <w:rPr>
          <w:rFonts w:ascii="Arial" w:hAnsi="Arial" w:cs="Arial"/>
          <w:color w:val="000000"/>
        </w:rPr>
      </w:pPr>
    </w:p>
    <w:p w:rsidR="00F8020A" w:rsidRPr="00312ECA" w:rsidRDefault="003D1ECD" w:rsidP="00B7053A">
      <w:pPr>
        <w:tabs>
          <w:tab w:val="left" w:pos="720"/>
        </w:tabs>
        <w:autoSpaceDE w:val="0"/>
        <w:autoSpaceDN w:val="0"/>
        <w:adjustRightInd w:val="0"/>
        <w:spacing w:after="0" w:line="240" w:lineRule="auto"/>
        <w:ind w:left="720" w:hanging="360"/>
        <w:rPr>
          <w:rFonts w:ascii="Arial" w:hAnsi="Arial" w:cs="Arial"/>
          <w:color w:val="000000"/>
        </w:rPr>
      </w:pPr>
      <w:r w:rsidRPr="00312ECA">
        <w:rPr>
          <w:rFonts w:ascii="Arial" w:hAnsi="Arial" w:cs="Arial"/>
          <w:color w:val="000000"/>
        </w:rPr>
        <w:t>2)</w:t>
      </w:r>
      <w:r w:rsidRPr="00312ECA">
        <w:rPr>
          <w:rFonts w:ascii="Arial" w:hAnsi="Arial" w:cs="Arial"/>
          <w:color w:val="000000"/>
        </w:rPr>
        <w:tab/>
      </w:r>
      <w:r w:rsidR="00F8020A" w:rsidRPr="00312ECA">
        <w:rPr>
          <w:rFonts w:ascii="Arial" w:hAnsi="Arial" w:cs="Arial"/>
          <w:color w:val="000000"/>
        </w:rPr>
        <w:t>Sequence of Events: the following represents the sequence of events contemplated in the qualification and selection procedure established for retaining a contractor and project completion:</w:t>
      </w:r>
    </w:p>
    <w:p w:rsidR="00904B23" w:rsidRPr="00312ECA" w:rsidRDefault="00904B23" w:rsidP="00B7053A">
      <w:pPr>
        <w:tabs>
          <w:tab w:val="left" w:pos="720"/>
        </w:tabs>
        <w:autoSpaceDE w:val="0"/>
        <w:autoSpaceDN w:val="0"/>
        <w:adjustRightInd w:val="0"/>
        <w:spacing w:after="0" w:line="240" w:lineRule="auto"/>
        <w:ind w:left="720" w:hanging="360"/>
        <w:rPr>
          <w:rFonts w:ascii="Arial" w:hAnsi="Arial" w:cs="Arial"/>
          <w:color w:val="000000"/>
        </w:rPr>
      </w:pPr>
    </w:p>
    <w:p w:rsidR="00F8020A" w:rsidRPr="00312ECA" w:rsidRDefault="00F8020A" w:rsidP="00D03799">
      <w:pPr>
        <w:tabs>
          <w:tab w:val="left" w:pos="630"/>
        </w:tabs>
        <w:autoSpaceDE w:val="0"/>
        <w:autoSpaceDN w:val="0"/>
        <w:adjustRightInd w:val="0"/>
        <w:spacing w:after="0" w:line="240" w:lineRule="auto"/>
        <w:ind w:left="1440"/>
        <w:rPr>
          <w:rFonts w:ascii="Arial" w:hAnsi="Arial" w:cs="Arial"/>
          <w:b/>
          <w:bCs/>
          <w:color w:val="000000"/>
        </w:rPr>
      </w:pPr>
      <w:r w:rsidRPr="00312ECA">
        <w:rPr>
          <w:rFonts w:ascii="Arial" w:hAnsi="Arial" w:cs="Arial"/>
          <w:b/>
          <w:bCs/>
          <w:color w:val="000000"/>
        </w:rPr>
        <w:t>Advertise for Proposal</w:t>
      </w:r>
      <w:r w:rsidR="00391882" w:rsidRPr="00312ECA">
        <w:rPr>
          <w:rFonts w:ascii="Arial" w:hAnsi="Arial" w:cs="Arial"/>
          <w:b/>
          <w:bCs/>
          <w:color w:val="000000"/>
        </w:rPr>
        <w:t xml:space="preserve">: </w:t>
      </w:r>
      <w:r w:rsidRPr="00312ECA">
        <w:rPr>
          <w:rFonts w:ascii="Arial" w:hAnsi="Arial" w:cs="Arial"/>
          <w:b/>
          <w:bCs/>
          <w:color w:val="000000"/>
        </w:rPr>
        <w:t>May 2</w:t>
      </w:r>
      <w:r w:rsidR="00F708B4">
        <w:rPr>
          <w:rFonts w:ascii="Arial" w:hAnsi="Arial" w:cs="Arial"/>
          <w:b/>
          <w:bCs/>
          <w:color w:val="000000"/>
        </w:rPr>
        <w:t>5</w:t>
      </w:r>
      <w:r w:rsidRPr="00312ECA">
        <w:rPr>
          <w:rFonts w:ascii="Arial" w:hAnsi="Arial" w:cs="Arial"/>
          <w:b/>
          <w:bCs/>
          <w:color w:val="000000"/>
        </w:rPr>
        <w:t xml:space="preserve"> through June </w:t>
      </w:r>
      <w:r w:rsidR="00163B30">
        <w:rPr>
          <w:rFonts w:ascii="Arial" w:hAnsi="Arial" w:cs="Arial"/>
          <w:b/>
          <w:bCs/>
          <w:color w:val="000000"/>
        </w:rPr>
        <w:t>2</w:t>
      </w:r>
      <w:r w:rsidR="00F708B4">
        <w:rPr>
          <w:rFonts w:ascii="Arial" w:hAnsi="Arial" w:cs="Arial"/>
          <w:b/>
          <w:bCs/>
          <w:color w:val="000000"/>
        </w:rPr>
        <w:t>1</w:t>
      </w:r>
      <w:r w:rsidRPr="00312ECA">
        <w:rPr>
          <w:rFonts w:ascii="Arial" w:hAnsi="Arial" w:cs="Arial"/>
          <w:b/>
          <w:bCs/>
          <w:color w:val="000000"/>
        </w:rPr>
        <w:t>, 2017</w:t>
      </w:r>
    </w:p>
    <w:p w:rsidR="00F8020A" w:rsidRPr="00312ECA" w:rsidRDefault="00F8020A" w:rsidP="00D03799">
      <w:pPr>
        <w:tabs>
          <w:tab w:val="left" w:pos="630"/>
        </w:tabs>
        <w:autoSpaceDE w:val="0"/>
        <w:autoSpaceDN w:val="0"/>
        <w:adjustRightInd w:val="0"/>
        <w:spacing w:after="0" w:line="240" w:lineRule="auto"/>
        <w:ind w:left="1440"/>
        <w:rPr>
          <w:rFonts w:ascii="Arial" w:hAnsi="Arial" w:cs="Arial"/>
          <w:b/>
          <w:bCs/>
          <w:color w:val="000000"/>
        </w:rPr>
      </w:pPr>
      <w:r w:rsidRPr="00312ECA">
        <w:rPr>
          <w:rFonts w:ascii="Arial" w:hAnsi="Arial" w:cs="Arial"/>
          <w:b/>
          <w:bCs/>
          <w:color w:val="000000"/>
        </w:rPr>
        <w:t>Final RFP Questions Accepted</w:t>
      </w:r>
      <w:r w:rsidR="00391882" w:rsidRPr="00312ECA">
        <w:rPr>
          <w:rFonts w:ascii="Arial" w:hAnsi="Arial" w:cs="Arial"/>
          <w:b/>
          <w:bCs/>
          <w:color w:val="000000"/>
        </w:rPr>
        <w:t xml:space="preserve">: </w:t>
      </w:r>
      <w:r w:rsidR="00163B30">
        <w:rPr>
          <w:rFonts w:ascii="Arial" w:hAnsi="Arial" w:cs="Arial"/>
          <w:b/>
          <w:bCs/>
          <w:color w:val="000000"/>
        </w:rPr>
        <w:t>June</w:t>
      </w:r>
      <w:r w:rsidRPr="00312ECA">
        <w:rPr>
          <w:rFonts w:ascii="Arial" w:hAnsi="Arial" w:cs="Arial"/>
          <w:b/>
          <w:bCs/>
          <w:color w:val="000000"/>
        </w:rPr>
        <w:t xml:space="preserve"> </w:t>
      </w:r>
      <w:r w:rsidR="00163B30">
        <w:rPr>
          <w:rFonts w:ascii="Arial" w:hAnsi="Arial" w:cs="Arial"/>
          <w:b/>
          <w:bCs/>
          <w:color w:val="000000"/>
        </w:rPr>
        <w:t>1</w:t>
      </w:r>
      <w:r w:rsidRPr="00312ECA">
        <w:rPr>
          <w:rFonts w:ascii="Arial" w:hAnsi="Arial" w:cs="Arial"/>
          <w:b/>
          <w:bCs/>
          <w:color w:val="000000"/>
        </w:rPr>
        <w:t>6, 2017</w:t>
      </w:r>
    </w:p>
    <w:p w:rsidR="00F8020A" w:rsidRPr="00312ECA" w:rsidRDefault="00F8020A" w:rsidP="00D03799">
      <w:pPr>
        <w:tabs>
          <w:tab w:val="left" w:pos="630"/>
        </w:tabs>
        <w:autoSpaceDE w:val="0"/>
        <w:autoSpaceDN w:val="0"/>
        <w:adjustRightInd w:val="0"/>
        <w:spacing w:after="0" w:line="240" w:lineRule="auto"/>
        <w:ind w:left="1440"/>
        <w:rPr>
          <w:rFonts w:ascii="Arial" w:hAnsi="Arial" w:cs="Arial"/>
          <w:b/>
          <w:bCs/>
          <w:color w:val="000000"/>
        </w:rPr>
      </w:pPr>
      <w:r w:rsidRPr="00312ECA">
        <w:rPr>
          <w:rFonts w:ascii="Arial" w:hAnsi="Arial" w:cs="Arial"/>
          <w:b/>
          <w:bCs/>
          <w:color w:val="000000"/>
        </w:rPr>
        <w:t>Proposals Due</w:t>
      </w:r>
      <w:r w:rsidR="00391882" w:rsidRPr="00312ECA">
        <w:rPr>
          <w:rFonts w:ascii="Arial" w:hAnsi="Arial" w:cs="Arial"/>
          <w:b/>
          <w:bCs/>
          <w:color w:val="000000"/>
        </w:rPr>
        <w:t>:</w:t>
      </w:r>
      <w:r w:rsidRPr="00312ECA">
        <w:rPr>
          <w:rFonts w:ascii="Arial" w:hAnsi="Arial" w:cs="Arial"/>
          <w:b/>
          <w:bCs/>
          <w:color w:val="000000"/>
        </w:rPr>
        <w:t xml:space="preserve"> Ju</w:t>
      </w:r>
      <w:r w:rsidR="00163B30">
        <w:rPr>
          <w:rFonts w:ascii="Arial" w:hAnsi="Arial" w:cs="Arial"/>
          <w:b/>
          <w:bCs/>
          <w:color w:val="000000"/>
        </w:rPr>
        <w:t>ne</w:t>
      </w:r>
      <w:r w:rsidRPr="00312ECA">
        <w:rPr>
          <w:rFonts w:ascii="Arial" w:hAnsi="Arial" w:cs="Arial"/>
          <w:b/>
          <w:bCs/>
          <w:color w:val="000000"/>
        </w:rPr>
        <w:t xml:space="preserve"> 2</w:t>
      </w:r>
      <w:r w:rsidR="00F708B4">
        <w:rPr>
          <w:rFonts w:ascii="Arial" w:hAnsi="Arial" w:cs="Arial"/>
          <w:b/>
          <w:bCs/>
          <w:color w:val="000000"/>
        </w:rPr>
        <w:t>7</w:t>
      </w:r>
      <w:r w:rsidRPr="00312ECA">
        <w:rPr>
          <w:rFonts w:ascii="Arial" w:hAnsi="Arial" w:cs="Arial"/>
          <w:b/>
          <w:bCs/>
          <w:color w:val="000000"/>
        </w:rPr>
        <w:t>, 2017</w:t>
      </w:r>
    </w:p>
    <w:p w:rsidR="00F8020A" w:rsidRPr="00312ECA" w:rsidRDefault="00F8020A" w:rsidP="00D03799">
      <w:pPr>
        <w:tabs>
          <w:tab w:val="left" w:pos="630"/>
        </w:tabs>
        <w:autoSpaceDE w:val="0"/>
        <w:autoSpaceDN w:val="0"/>
        <w:adjustRightInd w:val="0"/>
        <w:spacing w:after="0" w:line="240" w:lineRule="auto"/>
        <w:ind w:left="1440"/>
        <w:rPr>
          <w:rFonts w:ascii="Arial" w:hAnsi="Arial" w:cs="Arial"/>
          <w:b/>
          <w:bCs/>
          <w:color w:val="000000"/>
        </w:rPr>
      </w:pPr>
      <w:r w:rsidRPr="00312ECA">
        <w:rPr>
          <w:rFonts w:ascii="Arial" w:hAnsi="Arial" w:cs="Arial"/>
          <w:b/>
          <w:bCs/>
          <w:color w:val="000000"/>
        </w:rPr>
        <w:t>Review Proposals and Prepare Shortlist</w:t>
      </w:r>
      <w:r w:rsidR="00312ECA" w:rsidRPr="00312ECA">
        <w:rPr>
          <w:rFonts w:ascii="Arial" w:hAnsi="Arial" w:cs="Arial"/>
          <w:b/>
          <w:bCs/>
          <w:color w:val="000000"/>
        </w:rPr>
        <w:t>:</w:t>
      </w:r>
      <w:r w:rsidRPr="00312ECA">
        <w:rPr>
          <w:rFonts w:ascii="Arial" w:hAnsi="Arial" w:cs="Arial"/>
          <w:b/>
          <w:bCs/>
          <w:color w:val="000000"/>
        </w:rPr>
        <w:t xml:space="preserve"> </w:t>
      </w:r>
      <w:r w:rsidR="00980EDA">
        <w:rPr>
          <w:rFonts w:ascii="Arial" w:hAnsi="Arial" w:cs="Arial"/>
          <w:b/>
          <w:bCs/>
          <w:color w:val="000000"/>
        </w:rPr>
        <w:t>June 2</w:t>
      </w:r>
      <w:r w:rsidR="00F708B4">
        <w:rPr>
          <w:rFonts w:ascii="Arial" w:hAnsi="Arial" w:cs="Arial"/>
          <w:b/>
          <w:bCs/>
          <w:color w:val="000000"/>
        </w:rPr>
        <w:t>8</w:t>
      </w:r>
      <w:r w:rsidR="00980EDA">
        <w:rPr>
          <w:rFonts w:ascii="Arial" w:hAnsi="Arial" w:cs="Arial"/>
          <w:b/>
          <w:bCs/>
          <w:color w:val="000000"/>
        </w:rPr>
        <w:t>-30</w:t>
      </w:r>
      <w:r w:rsidRPr="00312ECA">
        <w:rPr>
          <w:rFonts w:ascii="Arial" w:hAnsi="Arial" w:cs="Arial"/>
          <w:b/>
          <w:bCs/>
          <w:color w:val="000000"/>
        </w:rPr>
        <w:t>, 2017</w:t>
      </w:r>
    </w:p>
    <w:p w:rsidR="00F8020A" w:rsidRPr="00312ECA" w:rsidRDefault="00F8020A" w:rsidP="00D03799">
      <w:pPr>
        <w:tabs>
          <w:tab w:val="left" w:pos="630"/>
        </w:tabs>
        <w:autoSpaceDE w:val="0"/>
        <w:autoSpaceDN w:val="0"/>
        <w:adjustRightInd w:val="0"/>
        <w:spacing w:after="0" w:line="240" w:lineRule="auto"/>
        <w:ind w:left="1440"/>
        <w:rPr>
          <w:rFonts w:ascii="Arial" w:hAnsi="Arial" w:cs="Arial"/>
          <w:b/>
          <w:bCs/>
          <w:color w:val="000000"/>
        </w:rPr>
      </w:pPr>
      <w:r w:rsidRPr="00312ECA">
        <w:rPr>
          <w:rFonts w:ascii="Arial" w:hAnsi="Arial" w:cs="Arial"/>
          <w:b/>
          <w:bCs/>
          <w:color w:val="000000"/>
        </w:rPr>
        <w:t>Interview Contractors</w:t>
      </w:r>
      <w:r w:rsidR="0042340E">
        <w:rPr>
          <w:rFonts w:ascii="Arial" w:hAnsi="Arial" w:cs="Arial"/>
          <w:b/>
          <w:bCs/>
          <w:color w:val="000000"/>
        </w:rPr>
        <w:t xml:space="preserve"> in Bismarck</w:t>
      </w:r>
      <w:r w:rsidR="00312ECA" w:rsidRPr="00312ECA">
        <w:rPr>
          <w:rFonts w:ascii="Arial" w:hAnsi="Arial" w:cs="Arial"/>
          <w:b/>
          <w:bCs/>
          <w:color w:val="000000"/>
        </w:rPr>
        <w:t>:</w:t>
      </w:r>
      <w:r w:rsidRPr="00312ECA">
        <w:rPr>
          <w:rFonts w:ascii="Arial" w:hAnsi="Arial" w:cs="Arial"/>
          <w:b/>
          <w:bCs/>
          <w:color w:val="000000"/>
        </w:rPr>
        <w:t xml:space="preserve"> </w:t>
      </w:r>
      <w:r w:rsidR="00A52FA5">
        <w:rPr>
          <w:rFonts w:ascii="Arial" w:hAnsi="Arial" w:cs="Arial"/>
          <w:b/>
          <w:bCs/>
          <w:color w:val="000000"/>
        </w:rPr>
        <w:t>July 5</w:t>
      </w:r>
      <w:r w:rsidR="00980EDA">
        <w:rPr>
          <w:rFonts w:ascii="Arial" w:hAnsi="Arial" w:cs="Arial"/>
          <w:b/>
          <w:bCs/>
          <w:color w:val="000000"/>
        </w:rPr>
        <w:t>-1</w:t>
      </w:r>
      <w:r w:rsidR="00A52FA5">
        <w:rPr>
          <w:rFonts w:ascii="Arial" w:hAnsi="Arial" w:cs="Arial"/>
          <w:b/>
          <w:bCs/>
          <w:color w:val="000000"/>
        </w:rPr>
        <w:t>3</w:t>
      </w:r>
      <w:r w:rsidRPr="00312ECA">
        <w:rPr>
          <w:rFonts w:ascii="Arial" w:hAnsi="Arial" w:cs="Arial"/>
          <w:b/>
          <w:bCs/>
          <w:color w:val="000000"/>
        </w:rPr>
        <w:t>, 2017</w:t>
      </w:r>
    </w:p>
    <w:p w:rsidR="00F8020A" w:rsidRPr="00312ECA" w:rsidRDefault="00F8020A" w:rsidP="00D03799">
      <w:pPr>
        <w:tabs>
          <w:tab w:val="left" w:pos="630"/>
        </w:tabs>
        <w:autoSpaceDE w:val="0"/>
        <w:autoSpaceDN w:val="0"/>
        <w:adjustRightInd w:val="0"/>
        <w:spacing w:after="0" w:line="240" w:lineRule="auto"/>
        <w:ind w:left="1440"/>
        <w:rPr>
          <w:rFonts w:ascii="Arial" w:hAnsi="Arial" w:cs="Arial"/>
          <w:b/>
          <w:bCs/>
          <w:color w:val="000000"/>
        </w:rPr>
      </w:pPr>
      <w:r w:rsidRPr="00312ECA">
        <w:rPr>
          <w:rFonts w:ascii="Arial" w:hAnsi="Arial" w:cs="Arial"/>
          <w:b/>
          <w:bCs/>
          <w:color w:val="000000"/>
        </w:rPr>
        <w:t>Selection Notification and Negotiations</w:t>
      </w:r>
      <w:r w:rsidR="00312ECA" w:rsidRPr="00312ECA">
        <w:rPr>
          <w:rFonts w:ascii="Arial" w:hAnsi="Arial" w:cs="Arial"/>
          <w:b/>
          <w:bCs/>
          <w:color w:val="000000"/>
        </w:rPr>
        <w:t>:</w:t>
      </w:r>
      <w:r w:rsidRPr="00312ECA">
        <w:rPr>
          <w:rFonts w:ascii="Arial" w:hAnsi="Arial" w:cs="Arial"/>
          <w:b/>
          <w:bCs/>
          <w:color w:val="000000"/>
        </w:rPr>
        <w:t xml:space="preserve"> </w:t>
      </w:r>
      <w:r w:rsidR="00980EDA">
        <w:rPr>
          <w:rFonts w:ascii="Arial" w:hAnsi="Arial" w:cs="Arial"/>
          <w:b/>
          <w:bCs/>
          <w:color w:val="000000"/>
        </w:rPr>
        <w:t>July 17-21</w:t>
      </w:r>
      <w:r w:rsidRPr="00312ECA">
        <w:rPr>
          <w:rFonts w:ascii="Arial" w:hAnsi="Arial" w:cs="Arial"/>
          <w:b/>
          <w:bCs/>
          <w:color w:val="000000"/>
        </w:rPr>
        <w:t>, 2017</w:t>
      </w:r>
    </w:p>
    <w:p w:rsidR="00904B23" w:rsidRPr="00312ECA" w:rsidRDefault="00904B23" w:rsidP="00B7053A">
      <w:pPr>
        <w:tabs>
          <w:tab w:val="left" w:pos="720"/>
        </w:tabs>
        <w:autoSpaceDE w:val="0"/>
        <w:autoSpaceDN w:val="0"/>
        <w:adjustRightInd w:val="0"/>
        <w:spacing w:after="0" w:line="240" w:lineRule="auto"/>
        <w:ind w:left="720" w:hanging="360"/>
        <w:rPr>
          <w:rFonts w:ascii="Arial" w:hAnsi="Arial" w:cs="Arial"/>
          <w:b/>
          <w:bCs/>
          <w:color w:val="000000"/>
        </w:rPr>
      </w:pPr>
    </w:p>
    <w:p w:rsidR="00F8020A" w:rsidRPr="00312ECA" w:rsidRDefault="0071459E" w:rsidP="0071459E">
      <w:pPr>
        <w:shd w:val="clear" w:color="auto" w:fill="FFFFFF"/>
        <w:spacing w:after="0"/>
        <w:ind w:left="720" w:hanging="360"/>
        <w:rPr>
          <w:rFonts w:ascii="Arial" w:hAnsi="Arial" w:cs="Arial"/>
          <w:color w:val="000000"/>
        </w:rPr>
      </w:pPr>
      <w:r>
        <w:rPr>
          <w:rFonts w:ascii="Arial" w:hAnsi="Arial" w:cs="Arial"/>
          <w:color w:val="000000"/>
        </w:rPr>
        <w:t>3)</w:t>
      </w:r>
      <w:r>
        <w:rPr>
          <w:rFonts w:ascii="Arial" w:hAnsi="Arial" w:cs="Arial"/>
          <w:color w:val="000000"/>
        </w:rPr>
        <w:tab/>
      </w:r>
      <w:r w:rsidR="00F8020A" w:rsidRPr="00312ECA">
        <w:rPr>
          <w:rFonts w:ascii="Arial" w:hAnsi="Arial" w:cs="Arial"/>
          <w:color w:val="000000"/>
        </w:rPr>
        <w:t xml:space="preserve">Any modifications to the above schedule will be in writing, and all contractors who have submitted proposals will be notified of any such modifications either by mail or by email.  Proposals will be evaluated by a </w:t>
      </w:r>
      <w:r w:rsidR="00F8020A" w:rsidRPr="00511178">
        <w:rPr>
          <w:rFonts w:ascii="Arial" w:hAnsi="Arial" w:cs="Arial"/>
          <w:color w:val="000000"/>
        </w:rPr>
        <w:t xml:space="preserve">Selection Committee, </w:t>
      </w:r>
      <w:r w:rsidR="00F8020A" w:rsidRPr="0059457E">
        <w:rPr>
          <w:rFonts w:ascii="Arial" w:hAnsi="Arial" w:cs="Arial"/>
        </w:rPr>
        <w:t xml:space="preserve">which consists of the DMR </w:t>
      </w:r>
      <w:r w:rsidR="0065297A">
        <w:rPr>
          <w:rFonts w:ascii="Arial" w:hAnsi="Arial" w:cs="Arial"/>
        </w:rPr>
        <w:t>D</w:t>
      </w:r>
      <w:r w:rsidR="00F8020A" w:rsidRPr="0059457E">
        <w:rPr>
          <w:rFonts w:ascii="Arial" w:hAnsi="Arial" w:cs="Arial"/>
        </w:rPr>
        <w:t>irector, or his designee</w:t>
      </w:r>
      <w:r w:rsidR="0059457E" w:rsidRPr="0059457E">
        <w:rPr>
          <w:rFonts w:ascii="Arial" w:hAnsi="Arial" w:cs="Arial"/>
        </w:rPr>
        <w:t>;</w:t>
      </w:r>
      <w:r w:rsidR="00F8020A" w:rsidRPr="0059457E">
        <w:rPr>
          <w:rFonts w:ascii="Arial" w:hAnsi="Arial" w:cs="Arial"/>
        </w:rPr>
        <w:t xml:space="preserve"> the </w:t>
      </w:r>
      <w:r w:rsidR="0059457E" w:rsidRPr="0059457E">
        <w:rPr>
          <w:rFonts w:ascii="Arial" w:hAnsi="Arial" w:cs="Arial"/>
        </w:rPr>
        <w:t>Geological Survey</w:t>
      </w:r>
      <w:r w:rsidR="00F8020A" w:rsidRPr="0059457E">
        <w:rPr>
          <w:rFonts w:ascii="Arial" w:hAnsi="Arial" w:cs="Arial"/>
        </w:rPr>
        <w:t xml:space="preserve"> Director, or his designee</w:t>
      </w:r>
      <w:r w:rsidR="0059457E" w:rsidRPr="0059457E">
        <w:rPr>
          <w:rFonts w:ascii="Arial" w:hAnsi="Arial" w:cs="Arial"/>
        </w:rPr>
        <w:t>;</w:t>
      </w:r>
      <w:r w:rsidR="00F8020A" w:rsidRPr="0059457E">
        <w:rPr>
          <w:rFonts w:ascii="Arial" w:hAnsi="Arial" w:cs="Arial"/>
        </w:rPr>
        <w:t xml:space="preserve"> </w:t>
      </w:r>
      <w:r w:rsidR="0059457E" w:rsidRPr="0059457E">
        <w:rPr>
          <w:rFonts w:ascii="Arial" w:hAnsi="Arial" w:cs="Arial"/>
        </w:rPr>
        <w:t>the Industrial Commission Executive Directo</w:t>
      </w:r>
      <w:r w:rsidR="0059457E" w:rsidRPr="00A7440C">
        <w:rPr>
          <w:rFonts w:ascii="Arial" w:hAnsi="Arial" w:cs="Arial"/>
        </w:rPr>
        <w:t>r</w:t>
      </w:r>
      <w:r w:rsidR="00C44D5F">
        <w:rPr>
          <w:rFonts w:ascii="Arial" w:hAnsi="Arial" w:cs="Arial"/>
        </w:rPr>
        <w:t>;</w:t>
      </w:r>
      <w:r w:rsidR="00A7440C" w:rsidRPr="00A7440C">
        <w:rPr>
          <w:rFonts w:ascii="Arial" w:hAnsi="Arial" w:cs="Arial"/>
        </w:rPr>
        <w:t xml:space="preserve"> </w:t>
      </w:r>
      <w:r w:rsidR="0065297A" w:rsidRPr="00A7440C">
        <w:rPr>
          <w:rFonts w:ascii="Arial" w:hAnsi="Arial" w:cs="Arial"/>
        </w:rPr>
        <w:t>Engineering, Geology, and IT Support Staff Officer</w:t>
      </w:r>
      <w:r w:rsidR="00C44D5F">
        <w:rPr>
          <w:rFonts w:ascii="Arial" w:hAnsi="Arial" w:cs="Arial"/>
        </w:rPr>
        <w:t>;</w:t>
      </w:r>
      <w:r w:rsidR="0059457E" w:rsidRPr="0059457E">
        <w:rPr>
          <w:rFonts w:ascii="Arial" w:hAnsi="Arial" w:cs="Arial"/>
        </w:rPr>
        <w:t xml:space="preserve"> </w:t>
      </w:r>
      <w:r w:rsidR="00F8020A" w:rsidRPr="0059457E">
        <w:rPr>
          <w:rFonts w:ascii="Arial" w:hAnsi="Arial" w:cs="Arial"/>
        </w:rPr>
        <w:t xml:space="preserve">and </w:t>
      </w:r>
      <w:r w:rsidR="0059457E">
        <w:rPr>
          <w:rFonts w:ascii="Arial" w:hAnsi="Arial" w:cs="Arial"/>
        </w:rPr>
        <w:t xml:space="preserve">the </w:t>
      </w:r>
      <w:r w:rsidR="0059457E" w:rsidRPr="0059457E">
        <w:rPr>
          <w:rFonts w:ascii="Arial" w:hAnsi="Arial" w:cs="Arial"/>
        </w:rPr>
        <w:t>DMR Fiscal Manager</w:t>
      </w:r>
      <w:r w:rsidR="00F8020A" w:rsidRPr="0059457E">
        <w:rPr>
          <w:rFonts w:ascii="Arial" w:hAnsi="Arial" w:cs="Arial"/>
        </w:rPr>
        <w:t xml:space="preserve">. </w:t>
      </w:r>
      <w:r w:rsidR="00F8020A" w:rsidRPr="00312ECA">
        <w:rPr>
          <w:rFonts w:ascii="Arial" w:hAnsi="Arial" w:cs="Arial"/>
          <w:color w:val="000000"/>
        </w:rPr>
        <w:t>The Committee’s choice will be based upon an analysis of the proposal, not just the lowest price. Preference will be given to those contractors providing demonstrated capability and experience in similar services and projects.</w:t>
      </w:r>
    </w:p>
    <w:p w:rsidR="00F8020A" w:rsidRDefault="00F8020A" w:rsidP="00F8020A">
      <w:pPr>
        <w:tabs>
          <w:tab w:val="left" w:pos="540"/>
        </w:tabs>
        <w:autoSpaceDE w:val="0"/>
        <w:autoSpaceDN w:val="0"/>
        <w:adjustRightInd w:val="0"/>
        <w:spacing w:after="0" w:line="240" w:lineRule="auto"/>
        <w:rPr>
          <w:rFonts w:ascii="Arial" w:hAnsi="Arial" w:cs="Arial"/>
          <w:b/>
          <w:bCs/>
          <w:color w:val="000000"/>
        </w:rPr>
      </w:pPr>
    </w:p>
    <w:p w:rsidR="00980EDA" w:rsidRPr="00312ECA" w:rsidRDefault="00980EDA" w:rsidP="00F8020A">
      <w:pPr>
        <w:tabs>
          <w:tab w:val="left" w:pos="540"/>
        </w:tabs>
        <w:autoSpaceDE w:val="0"/>
        <w:autoSpaceDN w:val="0"/>
        <w:adjustRightInd w:val="0"/>
        <w:spacing w:after="0" w:line="240" w:lineRule="auto"/>
        <w:rPr>
          <w:rFonts w:ascii="Arial" w:hAnsi="Arial" w:cs="Arial"/>
          <w:b/>
          <w:bCs/>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b/>
          <w:bCs/>
          <w:color w:val="000000"/>
        </w:rPr>
      </w:pPr>
      <w:r w:rsidRPr="00312ECA">
        <w:rPr>
          <w:rFonts w:ascii="Arial" w:hAnsi="Arial" w:cs="Arial"/>
          <w:b/>
          <w:bCs/>
          <w:color w:val="000000"/>
        </w:rPr>
        <w:t>VI.</w:t>
      </w:r>
      <w:r w:rsidRPr="00312ECA">
        <w:rPr>
          <w:rFonts w:ascii="Arial" w:hAnsi="Arial" w:cs="Arial"/>
          <w:b/>
          <w:bCs/>
          <w:color w:val="000000"/>
        </w:rPr>
        <w:tab/>
        <w:t>ADDITIONAL INFORMATION.</w:t>
      </w:r>
    </w:p>
    <w:p w:rsidR="00D03799" w:rsidRPr="00312ECA" w:rsidRDefault="00D03799" w:rsidP="00F8020A">
      <w:pPr>
        <w:tabs>
          <w:tab w:val="left" w:pos="540"/>
        </w:tabs>
        <w:autoSpaceDE w:val="0"/>
        <w:autoSpaceDN w:val="0"/>
        <w:adjustRightInd w:val="0"/>
        <w:spacing w:after="0" w:line="240" w:lineRule="auto"/>
        <w:rPr>
          <w:rFonts w:ascii="Arial" w:hAnsi="Arial" w:cs="Arial"/>
          <w:b/>
          <w:bCs/>
          <w:color w:val="000000"/>
        </w:rPr>
      </w:pPr>
    </w:p>
    <w:p w:rsidR="00F8020A" w:rsidRPr="00312ECA" w:rsidRDefault="00D03799" w:rsidP="00D03799">
      <w:pPr>
        <w:tabs>
          <w:tab w:val="left" w:pos="720"/>
        </w:tabs>
        <w:autoSpaceDE w:val="0"/>
        <w:autoSpaceDN w:val="0"/>
        <w:adjustRightInd w:val="0"/>
        <w:spacing w:after="0" w:line="240" w:lineRule="auto"/>
        <w:ind w:left="720" w:hanging="360"/>
        <w:rPr>
          <w:rFonts w:ascii="Arial" w:hAnsi="Arial" w:cs="Arial"/>
          <w:color w:val="000000"/>
        </w:rPr>
      </w:pPr>
      <w:r w:rsidRPr="00312ECA">
        <w:rPr>
          <w:rFonts w:ascii="Arial" w:hAnsi="Arial" w:cs="Arial"/>
          <w:color w:val="000000"/>
        </w:rPr>
        <w:t>1)</w:t>
      </w:r>
      <w:r w:rsidRPr="00312ECA">
        <w:rPr>
          <w:rFonts w:ascii="Arial" w:hAnsi="Arial" w:cs="Arial"/>
          <w:color w:val="000000"/>
        </w:rPr>
        <w:tab/>
      </w:r>
      <w:r w:rsidR="00F8020A" w:rsidRPr="00312ECA">
        <w:rPr>
          <w:rFonts w:ascii="Arial" w:hAnsi="Arial" w:cs="Arial"/>
          <w:color w:val="000000"/>
        </w:rPr>
        <w:t>All non-resident corporations, LLC’s, and LLP’s must be registered with the Secretary of State to do business in North Dakota before they can enter into the contract.</w:t>
      </w:r>
    </w:p>
    <w:p w:rsidR="00D03799" w:rsidRPr="00312ECA" w:rsidRDefault="00D03799" w:rsidP="00D03799">
      <w:pPr>
        <w:tabs>
          <w:tab w:val="left" w:pos="720"/>
        </w:tabs>
        <w:autoSpaceDE w:val="0"/>
        <w:autoSpaceDN w:val="0"/>
        <w:adjustRightInd w:val="0"/>
        <w:spacing w:after="0" w:line="240" w:lineRule="auto"/>
        <w:ind w:left="720" w:hanging="360"/>
        <w:rPr>
          <w:rFonts w:ascii="Arial" w:hAnsi="Arial" w:cs="Arial"/>
          <w:color w:val="000000"/>
        </w:rPr>
      </w:pPr>
    </w:p>
    <w:p w:rsidR="00F8020A" w:rsidRPr="00312ECA" w:rsidRDefault="00D03799" w:rsidP="00D03799">
      <w:pPr>
        <w:tabs>
          <w:tab w:val="left" w:pos="720"/>
        </w:tabs>
        <w:autoSpaceDE w:val="0"/>
        <w:autoSpaceDN w:val="0"/>
        <w:adjustRightInd w:val="0"/>
        <w:spacing w:after="0" w:line="240" w:lineRule="auto"/>
        <w:ind w:left="720" w:hanging="360"/>
        <w:rPr>
          <w:rFonts w:ascii="Arial" w:hAnsi="Arial" w:cs="Arial"/>
          <w:color w:val="000000"/>
        </w:rPr>
      </w:pPr>
      <w:r w:rsidRPr="00312ECA">
        <w:rPr>
          <w:rFonts w:ascii="Arial" w:hAnsi="Arial" w:cs="Arial"/>
          <w:color w:val="000000"/>
        </w:rPr>
        <w:t>2)</w:t>
      </w:r>
      <w:r w:rsidRPr="00312ECA">
        <w:rPr>
          <w:rFonts w:ascii="Arial" w:hAnsi="Arial" w:cs="Arial"/>
          <w:color w:val="000000"/>
        </w:rPr>
        <w:tab/>
      </w:r>
      <w:r w:rsidR="00F8020A" w:rsidRPr="00312ECA">
        <w:rPr>
          <w:rFonts w:ascii="Arial" w:hAnsi="Arial" w:cs="Arial"/>
          <w:color w:val="000000"/>
        </w:rPr>
        <w:t>The State of North Dakota will not include an arbitration clause in any contract with the successful firm.</w:t>
      </w:r>
    </w:p>
    <w:p w:rsidR="00D03799" w:rsidRPr="00312ECA" w:rsidRDefault="00D03799" w:rsidP="00D03799">
      <w:pPr>
        <w:tabs>
          <w:tab w:val="left" w:pos="720"/>
        </w:tabs>
        <w:autoSpaceDE w:val="0"/>
        <w:autoSpaceDN w:val="0"/>
        <w:adjustRightInd w:val="0"/>
        <w:spacing w:after="0" w:line="240" w:lineRule="auto"/>
        <w:ind w:left="720" w:hanging="360"/>
        <w:rPr>
          <w:rFonts w:ascii="Arial" w:hAnsi="Arial" w:cs="Arial"/>
          <w:color w:val="000000"/>
        </w:rPr>
      </w:pPr>
    </w:p>
    <w:p w:rsidR="00F8020A" w:rsidRPr="00312ECA" w:rsidRDefault="00D03799" w:rsidP="00D03799">
      <w:pPr>
        <w:tabs>
          <w:tab w:val="left" w:pos="720"/>
        </w:tabs>
        <w:autoSpaceDE w:val="0"/>
        <w:autoSpaceDN w:val="0"/>
        <w:adjustRightInd w:val="0"/>
        <w:spacing w:after="0" w:line="240" w:lineRule="auto"/>
        <w:ind w:left="720" w:hanging="360"/>
        <w:rPr>
          <w:rFonts w:ascii="Arial" w:hAnsi="Arial" w:cs="Arial"/>
          <w:color w:val="000000"/>
        </w:rPr>
      </w:pPr>
      <w:r w:rsidRPr="00312ECA">
        <w:rPr>
          <w:rFonts w:ascii="Arial" w:hAnsi="Arial" w:cs="Arial"/>
          <w:color w:val="000000"/>
        </w:rPr>
        <w:t>3)</w:t>
      </w:r>
      <w:r w:rsidRPr="00312ECA">
        <w:rPr>
          <w:rFonts w:ascii="Arial" w:hAnsi="Arial" w:cs="Arial"/>
          <w:color w:val="000000"/>
        </w:rPr>
        <w:tab/>
      </w:r>
      <w:r w:rsidR="00F8020A" w:rsidRPr="00312ECA">
        <w:rPr>
          <w:rFonts w:ascii="Arial" w:hAnsi="Arial" w:cs="Arial"/>
          <w:color w:val="000000"/>
        </w:rPr>
        <w:t xml:space="preserve">Prior to contracting, the winning contractor will be required to show evidence of the insurance coverage of the kind and amount as set out in Exhibit </w:t>
      </w:r>
      <w:r w:rsidR="00C53340">
        <w:rPr>
          <w:rFonts w:ascii="Arial" w:hAnsi="Arial" w:cs="Arial"/>
          <w:color w:val="000000"/>
        </w:rPr>
        <w:t>B</w:t>
      </w:r>
      <w:r w:rsidR="00F8020A" w:rsidRPr="00312ECA">
        <w:rPr>
          <w:rFonts w:ascii="Arial" w:hAnsi="Arial" w:cs="Arial"/>
          <w:color w:val="000000"/>
        </w:rPr>
        <w:t>, attached to this RFP.</w:t>
      </w:r>
    </w:p>
    <w:p w:rsidR="00D03799" w:rsidRPr="00312ECA" w:rsidRDefault="00D03799" w:rsidP="00D03799">
      <w:pPr>
        <w:tabs>
          <w:tab w:val="left" w:pos="720"/>
        </w:tabs>
        <w:autoSpaceDE w:val="0"/>
        <w:autoSpaceDN w:val="0"/>
        <w:adjustRightInd w:val="0"/>
        <w:spacing w:after="0" w:line="240" w:lineRule="auto"/>
        <w:ind w:left="720" w:hanging="360"/>
        <w:rPr>
          <w:rFonts w:ascii="Arial" w:hAnsi="Arial" w:cs="Arial"/>
          <w:color w:val="000000"/>
        </w:rPr>
      </w:pPr>
    </w:p>
    <w:p w:rsidR="00F8020A" w:rsidRPr="00312ECA" w:rsidRDefault="00D03799" w:rsidP="00D03799">
      <w:pPr>
        <w:tabs>
          <w:tab w:val="left" w:pos="720"/>
        </w:tabs>
        <w:autoSpaceDE w:val="0"/>
        <w:autoSpaceDN w:val="0"/>
        <w:adjustRightInd w:val="0"/>
        <w:spacing w:after="0" w:line="240" w:lineRule="auto"/>
        <w:ind w:left="720" w:hanging="360"/>
        <w:rPr>
          <w:rFonts w:ascii="Arial" w:hAnsi="Arial" w:cs="Arial"/>
          <w:color w:val="000000"/>
        </w:rPr>
      </w:pPr>
      <w:r w:rsidRPr="00312ECA">
        <w:rPr>
          <w:rFonts w:ascii="Arial" w:hAnsi="Arial" w:cs="Arial"/>
          <w:color w:val="000000"/>
        </w:rPr>
        <w:lastRenderedPageBreak/>
        <w:t>4)</w:t>
      </w:r>
      <w:r w:rsidRPr="00312ECA">
        <w:rPr>
          <w:rFonts w:ascii="Arial" w:hAnsi="Arial" w:cs="Arial"/>
          <w:color w:val="000000"/>
        </w:rPr>
        <w:tab/>
      </w:r>
      <w:r w:rsidR="00F8020A" w:rsidRPr="00312ECA">
        <w:rPr>
          <w:rFonts w:ascii="Arial" w:hAnsi="Arial" w:cs="Arial"/>
          <w:color w:val="000000"/>
        </w:rPr>
        <w:t>Explain and provide information concerning any suits filed, judgments entered or claims made against the firm during the last five years with respect to surveying services provided by the firm or any declaration of default or termination for cause against the firm with respect to such services. In addition, state whether during the past five years the firm has been suspended from bidding or entering into any government contract.</w:t>
      </w:r>
    </w:p>
    <w:p w:rsidR="00D03799" w:rsidRPr="00312ECA" w:rsidRDefault="00D03799" w:rsidP="00D03799">
      <w:pPr>
        <w:tabs>
          <w:tab w:val="left" w:pos="720"/>
        </w:tabs>
        <w:autoSpaceDE w:val="0"/>
        <w:autoSpaceDN w:val="0"/>
        <w:adjustRightInd w:val="0"/>
        <w:spacing w:after="0" w:line="240" w:lineRule="auto"/>
        <w:ind w:left="720" w:hanging="360"/>
        <w:rPr>
          <w:rFonts w:ascii="Arial" w:hAnsi="Arial" w:cs="Arial"/>
          <w:color w:val="000000"/>
        </w:rPr>
      </w:pPr>
    </w:p>
    <w:p w:rsidR="00342EDF" w:rsidRPr="00342EDF" w:rsidRDefault="00D03799" w:rsidP="00342EDF">
      <w:pPr>
        <w:tabs>
          <w:tab w:val="left" w:pos="720"/>
        </w:tabs>
        <w:autoSpaceDE w:val="0"/>
        <w:autoSpaceDN w:val="0"/>
        <w:adjustRightInd w:val="0"/>
        <w:spacing w:after="0" w:line="240" w:lineRule="auto"/>
        <w:ind w:left="720" w:hanging="360"/>
        <w:rPr>
          <w:rFonts w:ascii="Arial" w:hAnsi="Arial" w:cs="Arial"/>
          <w:color w:val="000000"/>
        </w:rPr>
      </w:pPr>
      <w:r w:rsidRPr="00312ECA">
        <w:rPr>
          <w:rFonts w:ascii="Arial" w:hAnsi="Arial" w:cs="Arial"/>
          <w:color w:val="000000"/>
        </w:rPr>
        <w:t>5)</w:t>
      </w:r>
      <w:r w:rsidRPr="00312ECA">
        <w:rPr>
          <w:rFonts w:ascii="Arial" w:hAnsi="Arial" w:cs="Arial"/>
          <w:color w:val="000000"/>
        </w:rPr>
        <w:tab/>
      </w:r>
      <w:r w:rsidR="00F8020A" w:rsidRPr="00312ECA">
        <w:rPr>
          <w:rFonts w:ascii="Arial" w:hAnsi="Arial" w:cs="Arial"/>
          <w:color w:val="000000"/>
        </w:rPr>
        <w:t>Unless otherwise specified, all formal proposals submitted shall be binding for 90 calendar days following the submittal date.</w:t>
      </w:r>
    </w:p>
    <w:p w:rsidR="00C44D5F" w:rsidRDefault="00C44D5F" w:rsidP="00F8020A">
      <w:pPr>
        <w:tabs>
          <w:tab w:val="left" w:pos="540"/>
        </w:tabs>
        <w:autoSpaceDE w:val="0"/>
        <w:autoSpaceDN w:val="0"/>
        <w:adjustRightInd w:val="0"/>
        <w:spacing w:after="0" w:line="240" w:lineRule="auto"/>
        <w:rPr>
          <w:rFonts w:ascii="Arial" w:hAnsi="Arial" w:cs="Arial"/>
          <w:b/>
          <w:bCs/>
          <w:color w:val="000000"/>
        </w:rPr>
      </w:pPr>
    </w:p>
    <w:p w:rsidR="00C44D5F" w:rsidRPr="00312ECA" w:rsidRDefault="00C44D5F" w:rsidP="00F8020A">
      <w:pPr>
        <w:tabs>
          <w:tab w:val="left" w:pos="540"/>
        </w:tabs>
        <w:autoSpaceDE w:val="0"/>
        <w:autoSpaceDN w:val="0"/>
        <w:adjustRightInd w:val="0"/>
        <w:spacing w:after="0" w:line="240" w:lineRule="auto"/>
        <w:rPr>
          <w:rFonts w:ascii="Arial" w:hAnsi="Arial" w:cs="Arial"/>
          <w:b/>
          <w:bCs/>
          <w:color w:val="000000"/>
        </w:rPr>
      </w:pPr>
    </w:p>
    <w:p w:rsidR="00D03799" w:rsidRPr="00312ECA" w:rsidRDefault="00F8020A" w:rsidP="00F8020A">
      <w:pPr>
        <w:tabs>
          <w:tab w:val="left" w:pos="540"/>
        </w:tabs>
        <w:autoSpaceDE w:val="0"/>
        <w:autoSpaceDN w:val="0"/>
        <w:adjustRightInd w:val="0"/>
        <w:spacing w:after="0" w:line="240" w:lineRule="auto"/>
        <w:rPr>
          <w:rFonts w:ascii="Arial" w:hAnsi="Arial" w:cs="Arial"/>
          <w:b/>
          <w:bCs/>
          <w:color w:val="000000"/>
        </w:rPr>
      </w:pPr>
      <w:r w:rsidRPr="00312ECA">
        <w:rPr>
          <w:rFonts w:ascii="Arial" w:hAnsi="Arial" w:cs="Arial"/>
          <w:b/>
          <w:bCs/>
          <w:color w:val="000000"/>
        </w:rPr>
        <w:t>VII.</w:t>
      </w:r>
      <w:r w:rsidRPr="00312ECA">
        <w:rPr>
          <w:rFonts w:ascii="Arial" w:hAnsi="Arial" w:cs="Arial"/>
          <w:b/>
          <w:bCs/>
          <w:color w:val="000000"/>
        </w:rPr>
        <w:tab/>
        <w:t xml:space="preserve">QUESTIONS. </w:t>
      </w:r>
    </w:p>
    <w:p w:rsidR="00D03799" w:rsidRPr="00312ECA" w:rsidRDefault="00D03799" w:rsidP="00F8020A">
      <w:pPr>
        <w:tabs>
          <w:tab w:val="left" w:pos="540"/>
        </w:tabs>
        <w:autoSpaceDE w:val="0"/>
        <w:autoSpaceDN w:val="0"/>
        <w:adjustRightInd w:val="0"/>
        <w:spacing w:after="0" w:line="240" w:lineRule="auto"/>
        <w:rPr>
          <w:rFonts w:ascii="Arial" w:hAnsi="Arial" w:cs="Arial"/>
          <w:b/>
          <w:bCs/>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bCs/>
          <w:color w:val="000000"/>
        </w:rPr>
      </w:pPr>
      <w:r w:rsidRPr="00312ECA">
        <w:rPr>
          <w:rFonts w:ascii="Arial" w:hAnsi="Arial" w:cs="Arial"/>
          <w:bCs/>
          <w:color w:val="000000"/>
        </w:rPr>
        <w:t>All questions concerning this RFP shall be referred in writing to:</w:t>
      </w:r>
    </w:p>
    <w:p w:rsidR="00D03799" w:rsidRPr="00312ECA" w:rsidRDefault="00D03799" w:rsidP="00F8020A">
      <w:pPr>
        <w:tabs>
          <w:tab w:val="left" w:pos="540"/>
        </w:tabs>
        <w:autoSpaceDE w:val="0"/>
        <w:autoSpaceDN w:val="0"/>
        <w:adjustRightInd w:val="0"/>
        <w:spacing w:after="0" w:line="240" w:lineRule="auto"/>
        <w:rPr>
          <w:rFonts w:ascii="Arial" w:hAnsi="Arial" w:cs="Arial"/>
          <w:b/>
          <w:bCs/>
          <w:color w:val="000000"/>
        </w:rPr>
      </w:pPr>
    </w:p>
    <w:p w:rsidR="00F8020A" w:rsidRPr="00312ECA" w:rsidRDefault="00F8020A" w:rsidP="00D03799">
      <w:pPr>
        <w:tabs>
          <w:tab w:val="left" w:pos="540"/>
        </w:tabs>
        <w:autoSpaceDE w:val="0"/>
        <w:autoSpaceDN w:val="0"/>
        <w:adjustRightInd w:val="0"/>
        <w:spacing w:after="0" w:line="240" w:lineRule="auto"/>
        <w:ind w:left="360" w:right="360"/>
        <w:rPr>
          <w:rFonts w:ascii="Arial" w:hAnsi="Arial" w:cs="Arial"/>
          <w:color w:val="000000"/>
        </w:rPr>
      </w:pPr>
      <w:r w:rsidRPr="00312ECA">
        <w:rPr>
          <w:rFonts w:ascii="Arial" w:hAnsi="Arial" w:cs="Arial"/>
          <w:color w:val="000000"/>
        </w:rPr>
        <w:t>Lynn D. Helms, DMR Director, at address or e-mail stated on the page</w:t>
      </w:r>
      <w:r w:rsidR="00C44D5F">
        <w:rPr>
          <w:rFonts w:ascii="Arial" w:hAnsi="Arial" w:cs="Arial"/>
          <w:color w:val="000000"/>
        </w:rPr>
        <w:t xml:space="preserve"> 5</w:t>
      </w:r>
      <w:r w:rsidRPr="00312ECA">
        <w:rPr>
          <w:rFonts w:ascii="Arial" w:hAnsi="Arial" w:cs="Arial"/>
          <w:color w:val="000000"/>
        </w:rPr>
        <w:t>.</w:t>
      </w:r>
      <w:r w:rsidR="00D03799" w:rsidRPr="00312ECA">
        <w:rPr>
          <w:rFonts w:ascii="Arial" w:hAnsi="Arial" w:cs="Arial"/>
          <w:color w:val="000000"/>
        </w:rPr>
        <w:t xml:space="preserve"> </w:t>
      </w:r>
      <w:r w:rsidRPr="00312ECA">
        <w:rPr>
          <w:rFonts w:ascii="Arial" w:hAnsi="Arial" w:cs="Arial"/>
          <w:color w:val="000000"/>
        </w:rPr>
        <w:t>Quest</w:t>
      </w:r>
      <w:r w:rsidR="002358CB">
        <w:rPr>
          <w:rFonts w:ascii="Arial" w:hAnsi="Arial" w:cs="Arial"/>
          <w:color w:val="000000"/>
        </w:rPr>
        <w:t>ions may be submitted by e-mail</w:t>
      </w:r>
      <w:r w:rsidRPr="00312ECA">
        <w:rPr>
          <w:rFonts w:ascii="Arial" w:hAnsi="Arial" w:cs="Arial"/>
          <w:color w:val="000000"/>
        </w:rPr>
        <w:t>.</w:t>
      </w:r>
      <w:r w:rsidR="00D03799" w:rsidRPr="00312ECA">
        <w:rPr>
          <w:rFonts w:ascii="Arial" w:hAnsi="Arial" w:cs="Arial"/>
          <w:color w:val="000000"/>
        </w:rPr>
        <w:t xml:space="preserve">  </w:t>
      </w:r>
      <w:r w:rsidRPr="00312ECA">
        <w:rPr>
          <w:rFonts w:ascii="Arial" w:hAnsi="Arial" w:cs="Arial"/>
          <w:color w:val="000000"/>
        </w:rPr>
        <w:t xml:space="preserve">All such questions shall be submitted no later than </w:t>
      </w:r>
      <w:r w:rsidR="00980EDA" w:rsidRPr="00980EDA">
        <w:rPr>
          <w:rFonts w:ascii="Arial" w:hAnsi="Arial" w:cs="Arial"/>
          <w:color w:val="000000"/>
        </w:rPr>
        <w:t>June 16</w:t>
      </w:r>
      <w:r w:rsidR="00312ECA" w:rsidRPr="00980EDA">
        <w:rPr>
          <w:rFonts w:ascii="Arial" w:hAnsi="Arial" w:cs="Arial"/>
          <w:color w:val="000000"/>
        </w:rPr>
        <w:t>, 2017</w:t>
      </w:r>
      <w:r w:rsidRPr="00980EDA">
        <w:rPr>
          <w:rFonts w:ascii="Arial" w:hAnsi="Arial" w:cs="Arial"/>
          <w:color w:val="000000"/>
        </w:rPr>
        <w:t>,</w:t>
      </w:r>
      <w:r w:rsidRPr="00312ECA">
        <w:rPr>
          <w:rFonts w:ascii="Arial" w:hAnsi="Arial" w:cs="Arial"/>
          <w:color w:val="000000"/>
        </w:rPr>
        <w:t xml:space="preserve"> and each firm will receive a written response to its question(s). Additionally, any questions determined to be of interest to all prospective firms will be answered in writing and provided to all firms either by mail or by e-mail. No contractor may contact any other employee or elected or appointed official of the State with respect to the RFP or the submission of a proposal.</w:t>
      </w:r>
    </w:p>
    <w:p w:rsidR="00F8020A" w:rsidRDefault="00F8020A" w:rsidP="00F8020A">
      <w:pPr>
        <w:tabs>
          <w:tab w:val="left" w:pos="540"/>
        </w:tabs>
        <w:autoSpaceDE w:val="0"/>
        <w:autoSpaceDN w:val="0"/>
        <w:adjustRightInd w:val="0"/>
        <w:spacing w:after="0" w:line="240" w:lineRule="auto"/>
        <w:rPr>
          <w:rFonts w:ascii="Arial" w:hAnsi="Arial" w:cs="Arial"/>
          <w:b/>
          <w:bCs/>
          <w:color w:val="000000"/>
        </w:rPr>
      </w:pPr>
    </w:p>
    <w:p w:rsidR="00980EDA" w:rsidRPr="00312ECA" w:rsidRDefault="00980EDA" w:rsidP="00F8020A">
      <w:pPr>
        <w:tabs>
          <w:tab w:val="left" w:pos="540"/>
        </w:tabs>
        <w:autoSpaceDE w:val="0"/>
        <w:autoSpaceDN w:val="0"/>
        <w:adjustRightInd w:val="0"/>
        <w:spacing w:after="0" w:line="240" w:lineRule="auto"/>
        <w:rPr>
          <w:rFonts w:ascii="Arial" w:hAnsi="Arial" w:cs="Arial"/>
          <w:b/>
          <w:bCs/>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b/>
          <w:bCs/>
          <w:color w:val="000000"/>
        </w:rPr>
      </w:pPr>
      <w:r w:rsidRPr="00312ECA">
        <w:rPr>
          <w:rFonts w:ascii="Arial" w:hAnsi="Arial" w:cs="Arial"/>
          <w:b/>
          <w:bCs/>
          <w:color w:val="000000"/>
        </w:rPr>
        <w:t>VIII.</w:t>
      </w:r>
      <w:r w:rsidRPr="00312ECA">
        <w:rPr>
          <w:rFonts w:ascii="Arial" w:hAnsi="Arial" w:cs="Arial"/>
          <w:b/>
          <w:bCs/>
          <w:color w:val="000000"/>
        </w:rPr>
        <w:tab/>
        <w:t>RESERVED RIGHTS.</w:t>
      </w:r>
    </w:p>
    <w:p w:rsidR="00D03799" w:rsidRPr="00312ECA" w:rsidRDefault="00D03799" w:rsidP="00F8020A">
      <w:pPr>
        <w:tabs>
          <w:tab w:val="left" w:pos="540"/>
        </w:tabs>
        <w:autoSpaceDE w:val="0"/>
        <w:autoSpaceDN w:val="0"/>
        <w:adjustRightInd w:val="0"/>
        <w:spacing w:after="0" w:line="240" w:lineRule="auto"/>
        <w:rPr>
          <w:rFonts w:ascii="Arial" w:hAnsi="Arial" w:cs="Arial"/>
          <w:b/>
          <w:bCs/>
          <w:color w:val="000000"/>
        </w:rPr>
      </w:pPr>
    </w:p>
    <w:p w:rsidR="00F8020A" w:rsidRPr="00312ECA" w:rsidRDefault="00511178" w:rsidP="00312ECA">
      <w:pPr>
        <w:tabs>
          <w:tab w:val="left" w:pos="540"/>
        </w:tabs>
        <w:autoSpaceDE w:val="0"/>
        <w:autoSpaceDN w:val="0"/>
        <w:adjustRightInd w:val="0"/>
        <w:spacing w:after="0" w:line="240" w:lineRule="auto"/>
        <w:ind w:left="720" w:hanging="360"/>
        <w:rPr>
          <w:rFonts w:ascii="Arial" w:hAnsi="Arial" w:cs="Arial"/>
          <w:color w:val="000000"/>
        </w:rPr>
      </w:pPr>
      <w:r>
        <w:rPr>
          <w:rFonts w:ascii="Arial" w:hAnsi="Arial" w:cs="Arial"/>
          <w:color w:val="000000"/>
        </w:rPr>
        <w:t>1)</w:t>
      </w:r>
      <w:r>
        <w:rPr>
          <w:rFonts w:ascii="Arial" w:hAnsi="Arial" w:cs="Arial"/>
          <w:color w:val="000000"/>
        </w:rPr>
        <w:tab/>
        <w:t xml:space="preserve">Right of Rejection - </w:t>
      </w:r>
      <w:r w:rsidR="00F8020A" w:rsidRPr="00312ECA">
        <w:rPr>
          <w:rFonts w:ascii="Arial" w:hAnsi="Arial" w:cs="Arial"/>
          <w:color w:val="000000"/>
        </w:rPr>
        <w:t>The DMR reserves the right to reject any and all proposals.</w:t>
      </w:r>
    </w:p>
    <w:p w:rsidR="00D03799" w:rsidRPr="00312ECA" w:rsidRDefault="00D03799" w:rsidP="00312ECA">
      <w:pPr>
        <w:tabs>
          <w:tab w:val="left" w:pos="540"/>
        </w:tabs>
        <w:autoSpaceDE w:val="0"/>
        <w:autoSpaceDN w:val="0"/>
        <w:adjustRightInd w:val="0"/>
        <w:spacing w:after="0" w:line="240" w:lineRule="auto"/>
        <w:ind w:left="720" w:hanging="360"/>
        <w:rPr>
          <w:rFonts w:ascii="Arial" w:hAnsi="Arial" w:cs="Arial"/>
          <w:color w:val="000000"/>
        </w:rPr>
      </w:pPr>
    </w:p>
    <w:p w:rsidR="00F8020A" w:rsidRPr="00312ECA" w:rsidRDefault="00511178" w:rsidP="00312ECA">
      <w:pPr>
        <w:tabs>
          <w:tab w:val="left" w:pos="540"/>
        </w:tabs>
        <w:autoSpaceDE w:val="0"/>
        <w:autoSpaceDN w:val="0"/>
        <w:adjustRightInd w:val="0"/>
        <w:spacing w:after="0" w:line="240" w:lineRule="auto"/>
        <w:ind w:left="720" w:hanging="360"/>
        <w:rPr>
          <w:rFonts w:ascii="Arial" w:hAnsi="Arial" w:cs="Arial"/>
          <w:color w:val="000000"/>
        </w:rPr>
      </w:pPr>
      <w:r>
        <w:rPr>
          <w:rFonts w:ascii="Arial" w:hAnsi="Arial" w:cs="Arial"/>
          <w:color w:val="000000"/>
        </w:rPr>
        <w:t>2)</w:t>
      </w:r>
      <w:r>
        <w:rPr>
          <w:rFonts w:ascii="Arial" w:hAnsi="Arial" w:cs="Arial"/>
          <w:color w:val="000000"/>
        </w:rPr>
        <w:tab/>
        <w:t xml:space="preserve">Right to Negotiate - </w:t>
      </w:r>
      <w:r w:rsidR="00F8020A" w:rsidRPr="00312ECA">
        <w:rPr>
          <w:rFonts w:ascii="Arial" w:hAnsi="Arial" w:cs="Arial"/>
          <w:color w:val="000000"/>
        </w:rPr>
        <w:t>The DMR reserves the right to negotiate with one or more contractors to arrive at a final selection. This includes the right to negotiate all proposed elements to ensure the best possible consideration be afforded to all parties concerned. If the State fails to reach an agreement with the successful contractor, then the State may commence negotiations with an alternative contractor, or reject all proposals and reinstitute the RFP process.</w:t>
      </w:r>
    </w:p>
    <w:p w:rsidR="00F8020A" w:rsidRDefault="00F8020A" w:rsidP="00F8020A">
      <w:pPr>
        <w:tabs>
          <w:tab w:val="left" w:pos="540"/>
        </w:tabs>
        <w:autoSpaceDE w:val="0"/>
        <w:autoSpaceDN w:val="0"/>
        <w:adjustRightInd w:val="0"/>
        <w:spacing w:after="0" w:line="240" w:lineRule="auto"/>
        <w:rPr>
          <w:rFonts w:ascii="Arial" w:hAnsi="Arial" w:cs="Arial"/>
          <w:b/>
          <w:bCs/>
          <w:color w:val="000000"/>
        </w:rPr>
      </w:pPr>
    </w:p>
    <w:p w:rsidR="00980EDA" w:rsidRPr="00312ECA" w:rsidRDefault="00980EDA" w:rsidP="00F8020A">
      <w:pPr>
        <w:tabs>
          <w:tab w:val="left" w:pos="540"/>
        </w:tabs>
        <w:autoSpaceDE w:val="0"/>
        <w:autoSpaceDN w:val="0"/>
        <w:adjustRightInd w:val="0"/>
        <w:spacing w:after="0" w:line="240" w:lineRule="auto"/>
        <w:rPr>
          <w:rFonts w:ascii="Arial" w:hAnsi="Arial" w:cs="Arial"/>
          <w:b/>
          <w:bCs/>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b/>
          <w:bCs/>
          <w:color w:val="000000"/>
        </w:rPr>
      </w:pPr>
      <w:r w:rsidRPr="00312ECA">
        <w:rPr>
          <w:rFonts w:ascii="Arial" w:hAnsi="Arial" w:cs="Arial"/>
          <w:b/>
          <w:bCs/>
          <w:color w:val="000000"/>
        </w:rPr>
        <w:t>IX.</w:t>
      </w:r>
      <w:r w:rsidRPr="00312ECA">
        <w:rPr>
          <w:rFonts w:ascii="Arial" w:hAnsi="Arial" w:cs="Arial"/>
          <w:b/>
          <w:bCs/>
          <w:color w:val="000000"/>
        </w:rPr>
        <w:tab/>
        <w:t>APPLICABLE OPEN RECORDS LAWS.</w:t>
      </w:r>
    </w:p>
    <w:p w:rsidR="00D03799" w:rsidRPr="00312ECA" w:rsidRDefault="00D03799" w:rsidP="00F8020A">
      <w:pPr>
        <w:tabs>
          <w:tab w:val="left" w:pos="540"/>
        </w:tabs>
        <w:autoSpaceDE w:val="0"/>
        <w:autoSpaceDN w:val="0"/>
        <w:adjustRightInd w:val="0"/>
        <w:spacing w:after="0" w:line="240" w:lineRule="auto"/>
        <w:rPr>
          <w:rFonts w:ascii="Arial" w:hAnsi="Arial" w:cs="Arial"/>
          <w:b/>
          <w:bCs/>
          <w:color w:val="000000"/>
        </w:rPr>
      </w:pPr>
    </w:p>
    <w:p w:rsidR="00F8020A" w:rsidRPr="00312ECA" w:rsidRDefault="00F8020A" w:rsidP="00F8020A">
      <w:pPr>
        <w:tabs>
          <w:tab w:val="left" w:pos="540"/>
        </w:tabs>
        <w:autoSpaceDE w:val="0"/>
        <w:autoSpaceDN w:val="0"/>
        <w:adjustRightInd w:val="0"/>
        <w:spacing w:after="0" w:line="240" w:lineRule="auto"/>
        <w:rPr>
          <w:rFonts w:ascii="Arial" w:hAnsi="Arial" w:cs="Arial"/>
          <w:color w:val="000000"/>
        </w:rPr>
      </w:pPr>
      <w:r w:rsidRPr="00312ECA">
        <w:rPr>
          <w:rFonts w:ascii="Arial" w:hAnsi="Arial" w:cs="Arial"/>
          <w:color w:val="000000"/>
        </w:rPr>
        <w:t>The laws of North Dakota require that, at the conclusion of the selection process, the contents of all proposals shall be placed in the public domain and be open to inspection. Information that is claimed by the contractor to not be subject to disclosure to the public must be recognized as such under applicable North Dakota Open Records Laws. Any information which the contractor desires to have withheld must be clearly identified in the proposal, but the determination on whether the information is not subject to disclosure, pursuant to applicable state laws, rests solely with the State.</w:t>
      </w:r>
    </w:p>
    <w:p w:rsidR="00D03799" w:rsidRPr="00312ECA" w:rsidRDefault="00D03799" w:rsidP="00F8020A">
      <w:pPr>
        <w:tabs>
          <w:tab w:val="left" w:pos="540"/>
        </w:tabs>
        <w:autoSpaceDE w:val="0"/>
        <w:autoSpaceDN w:val="0"/>
        <w:adjustRightInd w:val="0"/>
        <w:spacing w:after="0" w:line="240" w:lineRule="auto"/>
        <w:rPr>
          <w:rFonts w:ascii="Arial" w:hAnsi="Arial" w:cs="Arial"/>
          <w:color w:val="000000"/>
        </w:rPr>
      </w:pPr>
    </w:p>
    <w:p w:rsidR="00F8020A" w:rsidRDefault="00F8020A" w:rsidP="00F8020A">
      <w:pPr>
        <w:tabs>
          <w:tab w:val="left" w:pos="540"/>
        </w:tabs>
        <w:autoSpaceDE w:val="0"/>
        <w:autoSpaceDN w:val="0"/>
        <w:adjustRightInd w:val="0"/>
        <w:spacing w:after="0" w:line="240" w:lineRule="auto"/>
        <w:rPr>
          <w:rFonts w:ascii="Arial" w:hAnsi="Arial" w:cs="Arial"/>
          <w:color w:val="000000"/>
        </w:rPr>
      </w:pPr>
    </w:p>
    <w:p w:rsidR="003C380F" w:rsidRDefault="003C380F" w:rsidP="00F8020A">
      <w:pPr>
        <w:tabs>
          <w:tab w:val="left" w:pos="540"/>
        </w:tabs>
        <w:autoSpaceDE w:val="0"/>
        <w:autoSpaceDN w:val="0"/>
        <w:adjustRightInd w:val="0"/>
        <w:spacing w:after="0" w:line="240" w:lineRule="auto"/>
        <w:rPr>
          <w:rFonts w:ascii="Arial" w:hAnsi="Arial" w:cs="Arial"/>
          <w:color w:val="000000"/>
        </w:rPr>
      </w:pPr>
    </w:p>
    <w:p w:rsidR="00980EDA" w:rsidRPr="00312ECA" w:rsidRDefault="00980EDA" w:rsidP="00F8020A">
      <w:pPr>
        <w:tabs>
          <w:tab w:val="left" w:pos="540"/>
        </w:tabs>
        <w:autoSpaceDE w:val="0"/>
        <w:autoSpaceDN w:val="0"/>
        <w:adjustRightInd w:val="0"/>
        <w:spacing w:after="0" w:line="240" w:lineRule="auto"/>
        <w:rPr>
          <w:rFonts w:ascii="Arial" w:hAnsi="Arial" w:cs="Arial"/>
          <w:color w:val="000000"/>
        </w:rPr>
      </w:pPr>
    </w:p>
    <w:p w:rsidR="00F8020A" w:rsidRPr="00312ECA" w:rsidRDefault="00F8020A" w:rsidP="003C380F">
      <w:pPr>
        <w:tabs>
          <w:tab w:val="left" w:pos="540"/>
        </w:tabs>
        <w:autoSpaceDE w:val="0"/>
        <w:autoSpaceDN w:val="0"/>
        <w:adjustRightInd w:val="0"/>
        <w:spacing w:after="0" w:line="240" w:lineRule="auto"/>
        <w:jc w:val="center"/>
        <w:rPr>
          <w:rFonts w:ascii="Arial" w:hAnsi="Arial" w:cs="Arial"/>
          <w:color w:val="000000"/>
        </w:rPr>
      </w:pPr>
      <w:r w:rsidRPr="00312ECA">
        <w:rPr>
          <w:rFonts w:ascii="Arial" w:hAnsi="Arial" w:cs="Arial"/>
          <w:color w:val="000000"/>
        </w:rPr>
        <w:t>END OF REQUEST FOR QUALIFICATIONS</w:t>
      </w:r>
    </w:p>
    <w:p w:rsidR="005479CE" w:rsidRDefault="005479CE" w:rsidP="00F8020A">
      <w:pPr>
        <w:tabs>
          <w:tab w:val="left" w:pos="540"/>
        </w:tabs>
        <w:rPr>
          <w:rFonts w:ascii="Arial" w:hAnsi="Arial" w:cs="Arial"/>
          <w:b/>
          <w:bCs/>
          <w:color w:val="000000"/>
        </w:rPr>
      </w:pPr>
    </w:p>
    <w:p w:rsidR="00303238" w:rsidRDefault="00303238" w:rsidP="00F8020A">
      <w:pPr>
        <w:tabs>
          <w:tab w:val="left" w:pos="540"/>
        </w:tabs>
        <w:rPr>
          <w:rFonts w:ascii="Arial" w:hAnsi="Arial" w:cs="Arial"/>
          <w:b/>
          <w:bCs/>
          <w:color w:val="000000"/>
        </w:rPr>
      </w:pPr>
    </w:p>
    <w:p w:rsidR="003962FB" w:rsidRDefault="003962FB" w:rsidP="003962FB">
      <w:pPr>
        <w:autoSpaceDE w:val="0"/>
        <w:autoSpaceDN w:val="0"/>
        <w:adjustRightInd w:val="0"/>
        <w:spacing w:after="0" w:line="240" w:lineRule="auto"/>
        <w:jc w:val="center"/>
        <w:rPr>
          <w:rFonts w:ascii="Arial" w:hAnsi="Arial" w:cs="Arial"/>
          <w:b/>
          <w:bCs/>
          <w:u w:val="single"/>
        </w:rPr>
      </w:pPr>
      <w:r w:rsidRPr="008C02A0">
        <w:rPr>
          <w:rFonts w:ascii="Arial" w:hAnsi="Arial" w:cs="Arial"/>
          <w:b/>
          <w:bCs/>
          <w:u w:val="single"/>
        </w:rPr>
        <w:t>EXHIBIT A</w:t>
      </w: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C53340" w:rsidRDefault="00303238" w:rsidP="003962FB">
      <w:pPr>
        <w:autoSpaceDE w:val="0"/>
        <w:autoSpaceDN w:val="0"/>
        <w:adjustRightInd w:val="0"/>
        <w:spacing w:after="0" w:line="240" w:lineRule="auto"/>
        <w:jc w:val="center"/>
        <w:rPr>
          <w:rFonts w:ascii="Arial" w:hAnsi="Arial" w:cs="Arial"/>
          <w:b/>
          <w:bCs/>
        </w:rPr>
      </w:pPr>
      <w:r>
        <w:rPr>
          <w:rFonts w:ascii="Arial" w:hAnsi="Arial" w:cs="Arial"/>
          <w:b/>
          <w:bCs/>
        </w:rPr>
        <w:t>EXAMPLE OF HISTORICAL RECORDS</w:t>
      </w:r>
    </w:p>
    <w:p w:rsidR="00303238" w:rsidRDefault="00303238" w:rsidP="003962FB">
      <w:pPr>
        <w:autoSpaceDE w:val="0"/>
        <w:autoSpaceDN w:val="0"/>
        <w:adjustRightInd w:val="0"/>
        <w:spacing w:after="0" w:line="240" w:lineRule="auto"/>
        <w:jc w:val="center"/>
        <w:rPr>
          <w:rFonts w:ascii="Arial" w:hAnsi="Arial" w:cs="Arial"/>
          <w:b/>
          <w:bCs/>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42EDF" w:rsidRDefault="00342EDF" w:rsidP="003962FB">
      <w:pPr>
        <w:autoSpaceDE w:val="0"/>
        <w:autoSpaceDN w:val="0"/>
        <w:adjustRightInd w:val="0"/>
        <w:spacing w:after="0" w:line="240" w:lineRule="auto"/>
        <w:jc w:val="center"/>
        <w:rPr>
          <w:rFonts w:ascii="Arial" w:hAnsi="Arial" w:cs="Arial"/>
          <w:b/>
          <w:bCs/>
          <w:u w:val="single"/>
        </w:rPr>
      </w:pPr>
    </w:p>
    <w:p w:rsidR="00C53340" w:rsidRDefault="00303238" w:rsidP="003962FB">
      <w:pPr>
        <w:autoSpaceDE w:val="0"/>
        <w:autoSpaceDN w:val="0"/>
        <w:adjustRightInd w:val="0"/>
        <w:spacing w:after="0" w:line="240" w:lineRule="auto"/>
        <w:jc w:val="center"/>
        <w:rPr>
          <w:rFonts w:ascii="Arial" w:hAnsi="Arial" w:cs="Arial"/>
          <w:b/>
          <w:bCs/>
          <w:u w:val="single"/>
        </w:rPr>
      </w:pPr>
      <w:r w:rsidRPr="00A22B2C">
        <w:rPr>
          <w:noProof/>
        </w:rPr>
        <w:drawing>
          <wp:anchor distT="0" distB="0" distL="114300" distR="114300" simplePos="0" relativeHeight="251658240" behindDoc="1" locked="0" layoutInCell="1" allowOverlap="1" wp14:anchorId="4926727C" wp14:editId="6302ED31">
            <wp:simplePos x="0" y="0"/>
            <wp:positionH relativeFrom="column">
              <wp:posOffset>708660</wp:posOffset>
            </wp:positionH>
            <wp:positionV relativeFrom="paragraph">
              <wp:posOffset>93980</wp:posOffset>
            </wp:positionV>
            <wp:extent cx="5943600" cy="3712210"/>
            <wp:effectExtent l="0" t="0" r="0" b="2540"/>
            <wp:wrapTight wrapText="bothSides">
              <wp:wrapPolygon edited="0">
                <wp:start x="0" y="0"/>
                <wp:lineTo x="0" y="21504"/>
                <wp:lineTo x="21531" y="21504"/>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12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340" w:rsidRDefault="00C53340"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342EDF" w:rsidRDefault="00342EDF"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71651A" w:rsidRDefault="0071651A"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303238" w:rsidRDefault="00303238" w:rsidP="003962FB">
      <w:pPr>
        <w:autoSpaceDE w:val="0"/>
        <w:autoSpaceDN w:val="0"/>
        <w:adjustRightInd w:val="0"/>
        <w:spacing w:after="0" w:line="240" w:lineRule="auto"/>
        <w:jc w:val="center"/>
        <w:rPr>
          <w:rFonts w:ascii="Arial" w:hAnsi="Arial" w:cs="Arial"/>
          <w:b/>
          <w:bCs/>
          <w:u w:val="single"/>
        </w:rPr>
      </w:pPr>
    </w:p>
    <w:p w:rsidR="00C53340" w:rsidRPr="008C02A0" w:rsidRDefault="00C53340" w:rsidP="00C53340">
      <w:pPr>
        <w:autoSpaceDE w:val="0"/>
        <w:autoSpaceDN w:val="0"/>
        <w:adjustRightInd w:val="0"/>
        <w:spacing w:after="0" w:line="240" w:lineRule="auto"/>
        <w:jc w:val="center"/>
        <w:rPr>
          <w:rFonts w:ascii="Arial" w:hAnsi="Arial" w:cs="Arial"/>
          <w:b/>
          <w:bCs/>
          <w:u w:val="single"/>
        </w:rPr>
      </w:pPr>
      <w:r w:rsidRPr="008C02A0">
        <w:rPr>
          <w:rFonts w:ascii="Arial" w:hAnsi="Arial" w:cs="Arial"/>
          <w:b/>
          <w:bCs/>
          <w:u w:val="single"/>
        </w:rPr>
        <w:t xml:space="preserve">EXHIBIT </w:t>
      </w:r>
      <w:r>
        <w:rPr>
          <w:rFonts w:ascii="Arial" w:hAnsi="Arial" w:cs="Arial"/>
          <w:b/>
          <w:bCs/>
          <w:u w:val="single"/>
        </w:rPr>
        <w:t>B</w:t>
      </w:r>
    </w:p>
    <w:p w:rsidR="00C53340" w:rsidRPr="008C02A0" w:rsidRDefault="00C53340" w:rsidP="003962FB">
      <w:pPr>
        <w:autoSpaceDE w:val="0"/>
        <w:autoSpaceDN w:val="0"/>
        <w:adjustRightInd w:val="0"/>
        <w:spacing w:after="0" w:line="240" w:lineRule="auto"/>
        <w:jc w:val="center"/>
        <w:rPr>
          <w:rFonts w:ascii="Arial" w:hAnsi="Arial" w:cs="Arial"/>
          <w:b/>
          <w:bCs/>
          <w:u w:val="single"/>
        </w:rPr>
      </w:pPr>
    </w:p>
    <w:p w:rsidR="003962FB" w:rsidRPr="008C02A0" w:rsidRDefault="003962FB" w:rsidP="003962FB">
      <w:pPr>
        <w:autoSpaceDE w:val="0"/>
        <w:autoSpaceDN w:val="0"/>
        <w:adjustRightInd w:val="0"/>
        <w:spacing w:after="0" w:line="240" w:lineRule="auto"/>
        <w:jc w:val="center"/>
        <w:rPr>
          <w:rFonts w:ascii="Arial" w:hAnsi="Arial" w:cs="Arial"/>
          <w:b/>
          <w:bCs/>
        </w:rPr>
      </w:pPr>
    </w:p>
    <w:p w:rsidR="003962FB" w:rsidRPr="008C02A0" w:rsidRDefault="003962FB" w:rsidP="003962FB">
      <w:pPr>
        <w:autoSpaceDE w:val="0"/>
        <w:autoSpaceDN w:val="0"/>
        <w:adjustRightInd w:val="0"/>
        <w:spacing w:after="0" w:line="240" w:lineRule="auto"/>
        <w:jc w:val="center"/>
        <w:rPr>
          <w:rFonts w:ascii="Arial" w:hAnsi="Arial" w:cs="Arial"/>
          <w:b/>
          <w:bCs/>
        </w:rPr>
      </w:pPr>
      <w:r w:rsidRPr="008C02A0">
        <w:rPr>
          <w:rFonts w:ascii="Arial" w:hAnsi="Arial" w:cs="Arial"/>
          <w:b/>
          <w:bCs/>
        </w:rPr>
        <w:t>INDEMNIFICATION AND INSURANCE</w:t>
      </w:r>
    </w:p>
    <w:p w:rsidR="008C02A0" w:rsidRDefault="008C02A0" w:rsidP="003962FB">
      <w:pPr>
        <w:autoSpaceDE w:val="0"/>
        <w:autoSpaceDN w:val="0"/>
        <w:adjustRightInd w:val="0"/>
        <w:spacing w:after="0" w:line="240" w:lineRule="auto"/>
        <w:jc w:val="center"/>
        <w:rPr>
          <w:rFonts w:ascii="Arial" w:hAnsi="Arial" w:cs="Arial"/>
          <w:b/>
          <w:bCs/>
        </w:rPr>
      </w:pPr>
    </w:p>
    <w:p w:rsidR="00303238" w:rsidRPr="008C02A0" w:rsidRDefault="00303238" w:rsidP="003962FB">
      <w:pPr>
        <w:autoSpaceDE w:val="0"/>
        <w:autoSpaceDN w:val="0"/>
        <w:adjustRightInd w:val="0"/>
        <w:spacing w:after="0" w:line="240" w:lineRule="auto"/>
        <w:jc w:val="center"/>
        <w:rPr>
          <w:rFonts w:ascii="Arial" w:hAnsi="Arial" w:cs="Arial"/>
          <w:b/>
          <w:bCs/>
        </w:rPr>
      </w:pPr>
    </w:p>
    <w:p w:rsidR="00A45F92" w:rsidRPr="00161DAD" w:rsidRDefault="00A45F92" w:rsidP="00A45F92">
      <w:pPr>
        <w:suppressAutoHyphens/>
        <w:ind w:right="36"/>
        <w:jc w:val="both"/>
        <w:rPr>
          <w:rStyle w:val="a"/>
          <w:rFonts w:ascii="Arial" w:hAnsi="Arial" w:cs="Arial"/>
          <w:b/>
          <w:color w:val="000000"/>
          <w:spacing w:val="-2"/>
        </w:rPr>
      </w:pPr>
      <w:r w:rsidRPr="00161DAD">
        <w:rPr>
          <w:rStyle w:val="a"/>
          <w:rFonts w:ascii="Arial" w:hAnsi="Arial" w:cs="Arial"/>
          <w:color w:val="000000"/>
          <w:spacing w:val="-2"/>
          <w:u w:val="single"/>
        </w:rPr>
        <w:t xml:space="preserve">Indemnification  </w:t>
      </w:r>
      <w:r w:rsidRPr="00161DAD">
        <w:rPr>
          <w:rStyle w:val="a"/>
          <w:rFonts w:ascii="Arial" w:hAnsi="Arial" w:cs="Arial"/>
          <w:b/>
          <w:color w:val="000000"/>
          <w:spacing w:val="-2"/>
        </w:rPr>
        <w:t xml:space="preserve"> </w:t>
      </w:r>
    </w:p>
    <w:p w:rsidR="00A45F92" w:rsidRPr="00161DAD" w:rsidRDefault="00A45F92" w:rsidP="00A45F92">
      <w:pPr>
        <w:suppressAutoHyphens/>
        <w:ind w:right="36"/>
        <w:jc w:val="both"/>
        <w:rPr>
          <w:rFonts w:ascii="Arial" w:hAnsi="Arial" w:cs="Arial"/>
        </w:rPr>
      </w:pPr>
      <w:r w:rsidRPr="00161DAD">
        <w:rPr>
          <w:rStyle w:val="a"/>
          <w:rFonts w:ascii="Arial" w:hAnsi="Arial" w:cs="Arial"/>
          <w:color w:val="000000"/>
          <w:spacing w:val="-2"/>
        </w:rPr>
        <w:t xml:space="preserve">Contractor agrees to defend, indemnify, and hold harmless the state of North Dakota, its agencies, officers and employees (State), from and against claims based on the vicarious liability of the </w:t>
      </w:r>
      <w:r>
        <w:rPr>
          <w:rStyle w:val="a"/>
          <w:rFonts w:ascii="Arial" w:hAnsi="Arial" w:cs="Arial"/>
          <w:color w:val="000000"/>
          <w:spacing w:val="-2"/>
        </w:rPr>
        <w:t>State</w:t>
      </w:r>
      <w:r w:rsidRPr="00161DAD">
        <w:rPr>
          <w:rStyle w:val="a"/>
          <w:rFonts w:ascii="Arial" w:hAnsi="Arial" w:cs="Arial"/>
          <w:color w:val="000000"/>
          <w:spacing w:val="-2"/>
        </w:rPr>
        <w:t xml:space="preserve"> or its agent</w:t>
      </w:r>
      <w:r>
        <w:rPr>
          <w:rStyle w:val="a"/>
          <w:rFonts w:ascii="Arial" w:hAnsi="Arial" w:cs="Arial"/>
          <w:color w:val="000000"/>
          <w:spacing w:val="-2"/>
        </w:rPr>
        <w:t>s</w:t>
      </w:r>
      <w:r w:rsidRPr="00161DAD">
        <w:rPr>
          <w:rStyle w:val="a"/>
          <w:rFonts w:ascii="Arial" w:hAnsi="Arial" w:cs="Arial"/>
          <w:color w:val="000000"/>
          <w:spacing w:val="-2"/>
        </w:rPr>
        <w:t xml:space="preserve">, but not against claims based on the State’s contributory negligence, comparative and/or contributory negligence or fault, sole negligence, or intentional misconduct.  This obligation to defend, indemnify, and hold harmless does not extend to professional liability claims arising from professional errors and omissions.  The legal defense provided by Contractor to the State under this provision must be free of any conflicts of interest, even if retention of separate legal counsel for the State is necessary. </w:t>
      </w:r>
      <w:r>
        <w:rPr>
          <w:rStyle w:val="a"/>
          <w:rFonts w:ascii="Arial" w:hAnsi="Arial" w:cs="Arial"/>
          <w:color w:val="000000"/>
          <w:spacing w:val="-2"/>
        </w:rPr>
        <w:t>Any attorney appointed to represent the State</w:t>
      </w:r>
      <w:r w:rsidRPr="00E05FC9">
        <w:rPr>
          <w:rStyle w:val="a"/>
          <w:rFonts w:ascii="Arial" w:hAnsi="Arial" w:cs="Arial"/>
          <w:color w:val="000000"/>
          <w:spacing w:val="-2"/>
        </w:rPr>
        <w:t xml:space="preserve"> </w:t>
      </w:r>
      <w:r>
        <w:rPr>
          <w:rStyle w:val="a"/>
          <w:rFonts w:ascii="Arial" w:hAnsi="Arial" w:cs="Arial"/>
          <w:color w:val="000000"/>
          <w:spacing w:val="-2"/>
        </w:rPr>
        <w:t xml:space="preserve">must </w:t>
      </w:r>
      <w:r w:rsidRPr="00161DAD">
        <w:rPr>
          <w:rStyle w:val="a"/>
          <w:rFonts w:ascii="Arial" w:hAnsi="Arial" w:cs="Arial"/>
          <w:color w:val="000000"/>
          <w:spacing w:val="-2"/>
        </w:rPr>
        <w:t>first qualify as and be appointed by the North Dakota Attorney General as a Special Assistant Attorney General as required under N.D.C.C. § 54-12-08</w:t>
      </w:r>
      <w:r>
        <w:rPr>
          <w:rStyle w:val="a"/>
          <w:rFonts w:ascii="Arial" w:hAnsi="Arial" w:cs="Arial"/>
          <w:color w:val="000000"/>
          <w:spacing w:val="-2"/>
        </w:rPr>
        <w:t>.</w:t>
      </w:r>
      <w:r w:rsidRPr="00161DAD">
        <w:rPr>
          <w:rStyle w:val="a"/>
          <w:rFonts w:ascii="Arial" w:hAnsi="Arial" w:cs="Arial"/>
          <w:color w:val="000000"/>
          <w:spacing w:val="-2"/>
        </w:rPr>
        <w:t xml:space="preserve"> </w:t>
      </w:r>
      <w:r>
        <w:rPr>
          <w:rStyle w:val="a"/>
          <w:rFonts w:ascii="Arial" w:hAnsi="Arial" w:cs="Arial"/>
          <w:color w:val="000000"/>
          <w:spacing w:val="-2"/>
        </w:rPr>
        <w:t xml:space="preserve"> </w:t>
      </w:r>
      <w:r w:rsidRPr="00161DAD">
        <w:rPr>
          <w:rStyle w:val="a"/>
          <w:rFonts w:ascii="Arial" w:hAnsi="Arial" w:cs="Arial"/>
          <w:color w:val="000000"/>
          <w:spacing w:val="-2"/>
        </w:rPr>
        <w:t>Contractor also agrees to defend, indemnify, and hold the State harmless for all costs, expenses and attorneys' fees incurred if the State prevails in an action against Contractor in establishing and litigating the indemnification coverage provided herein.  This obligation shall continue after the termination of this agreement.</w:t>
      </w:r>
    </w:p>
    <w:p w:rsidR="00A45F92" w:rsidRPr="00161DAD" w:rsidRDefault="00A45F92" w:rsidP="00A45F92">
      <w:pPr>
        <w:suppressAutoHyphens/>
        <w:ind w:right="36"/>
        <w:jc w:val="both"/>
        <w:rPr>
          <w:rStyle w:val="a"/>
          <w:rFonts w:ascii="Arial" w:hAnsi="Arial" w:cs="Arial"/>
          <w:i/>
          <w:color w:val="000000"/>
          <w:spacing w:val="-2"/>
        </w:rPr>
      </w:pPr>
      <w:r w:rsidRPr="00161DAD">
        <w:rPr>
          <w:rStyle w:val="a"/>
          <w:rFonts w:ascii="Arial" w:hAnsi="Arial" w:cs="Arial"/>
          <w:color w:val="000000"/>
          <w:spacing w:val="-2"/>
          <w:u w:val="single"/>
        </w:rPr>
        <w:t>Insurance</w:t>
      </w:r>
      <w:r w:rsidRPr="00161DAD">
        <w:rPr>
          <w:rStyle w:val="a"/>
          <w:rFonts w:ascii="Arial" w:hAnsi="Arial" w:cs="Arial"/>
          <w:color w:val="000000"/>
          <w:spacing w:val="-2"/>
        </w:rPr>
        <w:t xml:space="preserve"> </w:t>
      </w:r>
    </w:p>
    <w:p w:rsidR="00A45F92" w:rsidRPr="00161DAD" w:rsidRDefault="00A45F92" w:rsidP="00A45F92">
      <w:pPr>
        <w:ind w:right="36"/>
        <w:jc w:val="both"/>
        <w:rPr>
          <w:rFonts w:ascii="Arial" w:hAnsi="Arial" w:cs="Arial"/>
          <w:snapToGrid w:val="0"/>
          <w:color w:val="000000"/>
        </w:rPr>
      </w:pPr>
      <w:r w:rsidRPr="00161DAD">
        <w:rPr>
          <w:rFonts w:ascii="Arial" w:hAnsi="Arial" w:cs="Arial"/>
          <w:snapToGrid w:val="0"/>
          <w:color w:val="000000"/>
        </w:rPr>
        <w:t>Contractor shall secure and keep in force during the term of this agreement and Contractor shall require all subcontractors, prior to commencement of an agreement between Contractor and the subcontractor, to secure and keep in force during the term of this agreement, from insurance companies, government self-insurance pools or government self-retention funds, authorized to do business in North Dakota, the following insurance coverages:</w:t>
      </w:r>
    </w:p>
    <w:p w:rsidR="00A45F92" w:rsidRPr="00161DAD" w:rsidRDefault="00A45F92" w:rsidP="00A45F92">
      <w:pPr>
        <w:numPr>
          <w:ilvl w:val="0"/>
          <w:numId w:val="7"/>
        </w:numPr>
        <w:spacing w:after="0" w:line="240" w:lineRule="auto"/>
        <w:ind w:right="36"/>
        <w:jc w:val="both"/>
        <w:rPr>
          <w:rStyle w:val="a"/>
          <w:rFonts w:ascii="Arial" w:hAnsi="Arial" w:cs="Arial"/>
          <w:color w:val="000000"/>
          <w:spacing w:val="-2"/>
        </w:rPr>
      </w:pPr>
      <w:r w:rsidRPr="00161DAD">
        <w:rPr>
          <w:rStyle w:val="a"/>
          <w:rFonts w:ascii="Arial" w:hAnsi="Arial" w:cs="Arial"/>
          <w:color w:val="000000"/>
          <w:spacing w:val="-2"/>
        </w:rPr>
        <w:t xml:space="preserve">Commercial general liability, including premises or operations, contractual, and products or completed operations coverages (if applicable), with minimum liability limits of $250,000 per person and $1,000,000 per occurrence.  </w:t>
      </w:r>
    </w:p>
    <w:p w:rsidR="00A45F92" w:rsidRPr="00161DAD" w:rsidRDefault="00A45F92" w:rsidP="00A45F92">
      <w:pPr>
        <w:numPr>
          <w:ilvl w:val="0"/>
          <w:numId w:val="7"/>
        </w:numPr>
        <w:spacing w:after="0" w:line="240" w:lineRule="auto"/>
        <w:ind w:right="36"/>
        <w:jc w:val="both"/>
        <w:rPr>
          <w:rStyle w:val="a"/>
          <w:rFonts w:ascii="Arial" w:hAnsi="Arial" w:cs="Arial"/>
          <w:color w:val="000000"/>
          <w:spacing w:val="-2"/>
        </w:rPr>
      </w:pPr>
      <w:r w:rsidRPr="00161DAD">
        <w:rPr>
          <w:rStyle w:val="a"/>
          <w:rFonts w:ascii="Arial" w:hAnsi="Arial" w:cs="Arial"/>
          <w:color w:val="000000"/>
          <w:spacing w:val="-2"/>
        </w:rPr>
        <w:t xml:space="preserve">Automobile liability, including Owned (if any), Hired, and Non-Owned automobiles, with minimum liability limits of $250,000 per person and $1,000,000 per occurrence. </w:t>
      </w:r>
    </w:p>
    <w:p w:rsidR="00A45F92" w:rsidRDefault="00A45F92" w:rsidP="00A45F92">
      <w:pPr>
        <w:numPr>
          <w:ilvl w:val="0"/>
          <w:numId w:val="7"/>
        </w:numPr>
        <w:spacing w:after="0" w:line="240" w:lineRule="auto"/>
        <w:ind w:right="36"/>
        <w:jc w:val="both"/>
        <w:rPr>
          <w:rStyle w:val="a"/>
          <w:rFonts w:ascii="Arial" w:hAnsi="Arial" w:cs="Arial"/>
          <w:color w:val="000000"/>
          <w:spacing w:val="-2"/>
        </w:rPr>
      </w:pPr>
      <w:r w:rsidRPr="00613023">
        <w:rPr>
          <w:rStyle w:val="a"/>
          <w:rFonts w:ascii="Arial" w:hAnsi="Arial" w:cs="Arial"/>
          <w:color w:val="000000"/>
          <w:spacing w:val="-2"/>
        </w:rPr>
        <w:t xml:space="preserve">Workers compensation coverage meeting all statutory requirements.  The policy shall provide coverage for all states of operation that apply to the performance of this contract.  </w:t>
      </w:r>
    </w:p>
    <w:p w:rsidR="00A45F92" w:rsidRDefault="00A45F92" w:rsidP="00A45F92">
      <w:pPr>
        <w:numPr>
          <w:ilvl w:val="0"/>
          <w:numId w:val="7"/>
        </w:numPr>
        <w:spacing w:after="0" w:line="240" w:lineRule="auto"/>
        <w:ind w:right="36"/>
        <w:jc w:val="both"/>
        <w:rPr>
          <w:rStyle w:val="a"/>
          <w:rFonts w:ascii="Arial" w:hAnsi="Arial" w:cs="Arial"/>
          <w:color w:val="000000"/>
          <w:spacing w:val="-2"/>
        </w:rPr>
      </w:pPr>
      <w:r w:rsidRPr="00161DAD">
        <w:rPr>
          <w:rStyle w:val="a"/>
          <w:rFonts w:ascii="Arial" w:hAnsi="Arial" w:cs="Arial"/>
          <w:color w:val="000000"/>
          <w:spacing w:val="-2"/>
        </w:rPr>
        <w:t>Employer’s liability or “stop gap” insurance of not less than $1,000,000 as an endorsement on the workers compensation or commercial general liability insurance.</w:t>
      </w:r>
    </w:p>
    <w:p w:rsidR="00A45F92" w:rsidRPr="00174B71" w:rsidRDefault="00A45F92" w:rsidP="00A45F92">
      <w:pPr>
        <w:numPr>
          <w:ilvl w:val="0"/>
          <w:numId w:val="7"/>
        </w:numPr>
        <w:spacing w:after="0" w:line="240" w:lineRule="auto"/>
        <w:ind w:right="36"/>
        <w:jc w:val="both"/>
        <w:rPr>
          <w:rFonts w:ascii="Arial" w:hAnsi="Arial" w:cs="Arial"/>
          <w:color w:val="000000"/>
          <w:spacing w:val="-2"/>
        </w:rPr>
      </w:pPr>
      <w:r w:rsidRPr="00174B71">
        <w:rPr>
          <w:rStyle w:val="a"/>
          <w:rFonts w:ascii="Arial" w:hAnsi="Arial" w:cs="Arial"/>
          <w:color w:val="000000"/>
          <w:spacing w:val="-2"/>
        </w:rPr>
        <w:t xml:space="preserve">Professional errors and omissions with minimum limits of $1,000,000 per occurrence and in the aggregate, Contractor shall continuously maintain such coverage during the contact period and for three years thereafter.  In the event of a change or cancellation of coverage, Contractor shall purchase an extended reporting period to meet the time periods required in this section.   </w:t>
      </w:r>
    </w:p>
    <w:p w:rsidR="00303238" w:rsidRDefault="00303238" w:rsidP="00A45F92">
      <w:pPr>
        <w:ind w:right="36"/>
        <w:jc w:val="both"/>
        <w:rPr>
          <w:rStyle w:val="a"/>
          <w:rFonts w:ascii="Arial" w:hAnsi="Arial" w:cs="Arial"/>
          <w:color w:val="000000"/>
          <w:spacing w:val="-2"/>
        </w:rPr>
      </w:pPr>
    </w:p>
    <w:p w:rsidR="0042340E" w:rsidRPr="0015316F" w:rsidRDefault="0042340E" w:rsidP="0042340E">
      <w:pPr>
        <w:spacing w:after="0" w:line="240" w:lineRule="auto"/>
        <w:ind w:left="720" w:right="36"/>
        <w:jc w:val="center"/>
        <w:rPr>
          <w:rStyle w:val="a"/>
          <w:rFonts w:ascii="Arial" w:hAnsi="Arial" w:cs="Arial"/>
          <w:b/>
          <w:color w:val="000000"/>
          <w:spacing w:val="-2"/>
          <w:u w:val="single"/>
        </w:rPr>
      </w:pPr>
      <w:r w:rsidRPr="0015316F">
        <w:rPr>
          <w:rStyle w:val="a"/>
          <w:rFonts w:ascii="Arial" w:hAnsi="Arial" w:cs="Arial"/>
          <w:b/>
          <w:color w:val="000000"/>
          <w:spacing w:val="-2"/>
          <w:u w:val="single"/>
        </w:rPr>
        <w:lastRenderedPageBreak/>
        <w:t>E</w:t>
      </w:r>
      <w:r>
        <w:rPr>
          <w:rStyle w:val="a"/>
          <w:rFonts w:ascii="Arial" w:hAnsi="Arial" w:cs="Arial"/>
          <w:b/>
          <w:color w:val="000000"/>
          <w:spacing w:val="-2"/>
          <w:u w:val="single"/>
        </w:rPr>
        <w:t>XHIBIT</w:t>
      </w:r>
      <w:r w:rsidRPr="0015316F">
        <w:rPr>
          <w:rStyle w:val="a"/>
          <w:rFonts w:ascii="Arial" w:hAnsi="Arial" w:cs="Arial"/>
          <w:b/>
          <w:color w:val="000000"/>
          <w:spacing w:val="-2"/>
          <w:u w:val="single"/>
        </w:rPr>
        <w:t xml:space="preserve"> B - continued</w:t>
      </w:r>
    </w:p>
    <w:p w:rsidR="0042340E" w:rsidRDefault="0042340E" w:rsidP="00A45F92">
      <w:pPr>
        <w:ind w:right="36"/>
        <w:jc w:val="both"/>
        <w:rPr>
          <w:rStyle w:val="a"/>
          <w:rFonts w:ascii="Arial" w:hAnsi="Arial" w:cs="Arial"/>
          <w:color w:val="000000"/>
          <w:spacing w:val="-2"/>
        </w:rPr>
      </w:pPr>
    </w:p>
    <w:p w:rsidR="00A45F92" w:rsidRDefault="00A45F92" w:rsidP="00A45F92">
      <w:pPr>
        <w:ind w:right="36"/>
        <w:jc w:val="both"/>
        <w:rPr>
          <w:rStyle w:val="a"/>
          <w:rFonts w:ascii="Arial" w:hAnsi="Arial" w:cs="Arial"/>
          <w:color w:val="000000"/>
          <w:spacing w:val="-2"/>
        </w:rPr>
      </w:pPr>
      <w:r w:rsidRPr="00161DAD">
        <w:rPr>
          <w:rStyle w:val="a"/>
          <w:rFonts w:ascii="Arial" w:hAnsi="Arial" w:cs="Arial"/>
          <w:color w:val="000000"/>
          <w:spacing w:val="-2"/>
        </w:rPr>
        <w:t>The insurance coverages listed above must meet the following additional requirements:</w:t>
      </w:r>
    </w:p>
    <w:p w:rsidR="00A45F92" w:rsidRPr="00174B71" w:rsidRDefault="00A45F92" w:rsidP="003C380F">
      <w:pPr>
        <w:numPr>
          <w:ilvl w:val="0"/>
          <w:numId w:val="5"/>
        </w:numPr>
        <w:tabs>
          <w:tab w:val="clear" w:pos="720"/>
        </w:tabs>
        <w:spacing w:after="0" w:line="240" w:lineRule="auto"/>
        <w:ind w:right="36"/>
        <w:jc w:val="both"/>
        <w:rPr>
          <w:rStyle w:val="a"/>
          <w:rFonts w:ascii="Arial" w:hAnsi="Arial" w:cs="Arial"/>
          <w:color w:val="000000"/>
          <w:spacing w:val="-2"/>
        </w:rPr>
      </w:pPr>
      <w:r w:rsidRPr="00161DAD">
        <w:rPr>
          <w:rStyle w:val="a"/>
          <w:rFonts w:ascii="Arial" w:hAnsi="Arial" w:cs="Arial"/>
          <w:color w:val="000000"/>
          <w:spacing w:val="-2"/>
        </w:rPr>
        <w:t>Any deductible or self-insured retention amount or other similar obligation under the policies shall be the sole resp</w:t>
      </w:r>
      <w:r>
        <w:rPr>
          <w:rStyle w:val="a"/>
          <w:rFonts w:ascii="Arial" w:hAnsi="Arial" w:cs="Arial"/>
          <w:color w:val="000000"/>
          <w:spacing w:val="-2"/>
        </w:rPr>
        <w:t xml:space="preserve">onsibility of the Contractor.  </w:t>
      </w:r>
      <w:r w:rsidRPr="00174B71">
        <w:rPr>
          <w:rStyle w:val="a"/>
          <w:rFonts w:ascii="Arial" w:hAnsi="Arial" w:cs="Arial"/>
          <w:color w:val="000000"/>
          <w:spacing w:val="-2"/>
        </w:rPr>
        <w:t>The amount of any deductible or self-retention is subject to approval by the State.</w:t>
      </w:r>
    </w:p>
    <w:p w:rsidR="00A45F92" w:rsidRDefault="00A45F92" w:rsidP="003C380F">
      <w:pPr>
        <w:numPr>
          <w:ilvl w:val="0"/>
          <w:numId w:val="5"/>
        </w:numPr>
        <w:tabs>
          <w:tab w:val="clear" w:pos="720"/>
        </w:tabs>
        <w:autoSpaceDE w:val="0"/>
        <w:autoSpaceDN w:val="0"/>
        <w:adjustRightInd w:val="0"/>
        <w:spacing w:after="0" w:line="240" w:lineRule="auto"/>
        <w:ind w:right="36"/>
        <w:jc w:val="both"/>
        <w:rPr>
          <w:rFonts w:ascii="Arial" w:hAnsi="Arial" w:cs="Arial"/>
        </w:rPr>
      </w:pPr>
      <w:r w:rsidRPr="00161DAD">
        <w:rPr>
          <w:rFonts w:ascii="Arial" w:hAnsi="Arial" w:cs="Arial"/>
        </w:rPr>
        <w:t>This insurance may be in policy or policies of insurance, primary and excess, including the so-called umbrella or catastrophe form and must be placed with insurers rated “A-” or better by A.M. Best Company, Inc., provided any excess policy follows form for coverage. Less than an “A-” rating must be approved by the State. The policies shall be in form and terms approved by the State.</w:t>
      </w:r>
    </w:p>
    <w:p w:rsidR="00A45F92" w:rsidRPr="003C380F" w:rsidRDefault="00A45F92" w:rsidP="003C380F">
      <w:pPr>
        <w:numPr>
          <w:ilvl w:val="0"/>
          <w:numId w:val="5"/>
        </w:numPr>
        <w:tabs>
          <w:tab w:val="clear" w:pos="720"/>
        </w:tabs>
        <w:autoSpaceDE w:val="0"/>
        <w:autoSpaceDN w:val="0"/>
        <w:adjustRightInd w:val="0"/>
        <w:spacing w:after="0" w:line="240" w:lineRule="auto"/>
        <w:ind w:right="36"/>
        <w:jc w:val="both"/>
        <w:rPr>
          <w:rStyle w:val="a"/>
          <w:rFonts w:ascii="Arial" w:hAnsi="Arial" w:cs="Arial"/>
        </w:rPr>
      </w:pPr>
      <w:r w:rsidRPr="00161DAD">
        <w:rPr>
          <w:rStyle w:val="a"/>
          <w:rFonts w:ascii="Arial" w:hAnsi="Arial" w:cs="Arial"/>
          <w:color w:val="000000"/>
          <w:spacing w:val="-2"/>
        </w:rPr>
        <w:t xml:space="preserve">The </w:t>
      </w:r>
      <w:proofErr w:type="gramStart"/>
      <w:r w:rsidRPr="00161DAD">
        <w:rPr>
          <w:rStyle w:val="a"/>
          <w:rFonts w:ascii="Arial" w:hAnsi="Arial" w:cs="Arial"/>
          <w:color w:val="000000"/>
          <w:spacing w:val="-2"/>
        </w:rPr>
        <w:t>duty to defend, indemnify</w:t>
      </w:r>
      <w:proofErr w:type="gramEnd"/>
      <w:r w:rsidRPr="00161DAD">
        <w:rPr>
          <w:rStyle w:val="a"/>
          <w:rFonts w:ascii="Arial" w:hAnsi="Arial" w:cs="Arial"/>
          <w:color w:val="000000"/>
          <w:spacing w:val="-2"/>
        </w:rPr>
        <w:t>, and hold harmless the State under this agreement shall not be limited by the insurance required in this agreement.</w:t>
      </w:r>
    </w:p>
    <w:p w:rsidR="00A45F92" w:rsidRPr="00161DAD" w:rsidRDefault="00A45F92" w:rsidP="003C380F">
      <w:pPr>
        <w:numPr>
          <w:ilvl w:val="0"/>
          <w:numId w:val="5"/>
        </w:numPr>
        <w:tabs>
          <w:tab w:val="clear" w:pos="720"/>
        </w:tabs>
        <w:spacing w:after="0" w:line="240" w:lineRule="auto"/>
        <w:ind w:right="36"/>
        <w:jc w:val="both"/>
        <w:rPr>
          <w:rFonts w:ascii="Arial" w:hAnsi="Arial" w:cs="Arial"/>
          <w:snapToGrid w:val="0"/>
          <w:color w:val="000000"/>
        </w:rPr>
      </w:pPr>
      <w:r w:rsidRPr="00161DAD">
        <w:rPr>
          <w:rFonts w:ascii="Arial" w:hAnsi="Arial" w:cs="Arial"/>
          <w:snapToGrid w:val="0"/>
          <w:color w:val="000000"/>
        </w:rPr>
        <w:t>The state of North Dakota and its agencies, officers, and employees (State) shall be endorsed on the commercial general liability policy, including any excess policies (to the extent applicable), as additional insured. The State shall have all the benefits, rights and coverages of an additional insured under these policies</w:t>
      </w:r>
      <w:r>
        <w:rPr>
          <w:rFonts w:ascii="Arial" w:hAnsi="Arial" w:cs="Arial"/>
          <w:snapToGrid w:val="0"/>
          <w:color w:val="000000"/>
        </w:rPr>
        <w:t xml:space="preserve"> that shall not be limited to the minimum limits of insurance required by this agreement or by the contractual indemnity obligations of the Contractor</w:t>
      </w:r>
      <w:r w:rsidRPr="00161DAD">
        <w:rPr>
          <w:rFonts w:ascii="Arial" w:hAnsi="Arial" w:cs="Arial"/>
          <w:snapToGrid w:val="0"/>
          <w:color w:val="000000"/>
        </w:rPr>
        <w:t xml:space="preserve">.  </w:t>
      </w:r>
    </w:p>
    <w:p w:rsidR="00A45F92" w:rsidRPr="00161DAD" w:rsidRDefault="00A45F92" w:rsidP="003C380F">
      <w:pPr>
        <w:numPr>
          <w:ilvl w:val="0"/>
          <w:numId w:val="5"/>
        </w:numPr>
        <w:tabs>
          <w:tab w:val="clear" w:pos="720"/>
        </w:tabs>
        <w:spacing w:after="0" w:line="240" w:lineRule="auto"/>
        <w:ind w:right="36"/>
        <w:jc w:val="both"/>
        <w:rPr>
          <w:rStyle w:val="a"/>
          <w:rFonts w:ascii="Arial" w:hAnsi="Arial" w:cs="Arial"/>
          <w:color w:val="000000"/>
          <w:spacing w:val="-2"/>
        </w:rPr>
      </w:pPr>
      <w:r w:rsidRPr="00161DAD">
        <w:rPr>
          <w:rStyle w:val="a"/>
          <w:rFonts w:ascii="Arial" w:hAnsi="Arial" w:cs="Arial"/>
          <w:color w:val="000000"/>
          <w:spacing w:val="-2"/>
        </w:rPr>
        <w:t>The insurance required in this agreement, through a policy or endorsement, shall include:</w:t>
      </w:r>
    </w:p>
    <w:p w:rsidR="00A45F92" w:rsidRPr="00613023" w:rsidRDefault="00A45F92" w:rsidP="003C380F">
      <w:pPr>
        <w:numPr>
          <w:ilvl w:val="0"/>
          <w:numId w:val="6"/>
        </w:numPr>
        <w:spacing w:after="0" w:line="240" w:lineRule="auto"/>
        <w:ind w:right="720"/>
        <w:jc w:val="both"/>
        <w:rPr>
          <w:rStyle w:val="a"/>
          <w:rFonts w:ascii="Arial" w:hAnsi="Arial" w:cs="Arial"/>
          <w:color w:val="000000"/>
          <w:spacing w:val="-2"/>
        </w:rPr>
      </w:pPr>
      <w:r w:rsidRPr="00613023">
        <w:rPr>
          <w:rStyle w:val="a"/>
          <w:rFonts w:ascii="Arial" w:hAnsi="Arial" w:cs="Arial"/>
          <w:color w:val="000000"/>
          <w:spacing w:val="-2"/>
        </w:rPr>
        <w:t xml:space="preserve">“Waiver of Subrogation” waiving any right to recovery the insurance company may have against the State;   </w:t>
      </w:r>
    </w:p>
    <w:p w:rsidR="00A45F92" w:rsidRDefault="00A45F92" w:rsidP="003C380F">
      <w:pPr>
        <w:numPr>
          <w:ilvl w:val="0"/>
          <w:numId w:val="6"/>
        </w:numPr>
        <w:spacing w:after="0" w:line="240" w:lineRule="auto"/>
        <w:ind w:right="720"/>
        <w:jc w:val="both"/>
        <w:rPr>
          <w:rStyle w:val="a"/>
          <w:rFonts w:ascii="Arial" w:hAnsi="Arial" w:cs="Arial"/>
          <w:color w:val="000000"/>
          <w:spacing w:val="-2"/>
        </w:rPr>
      </w:pPr>
      <w:r w:rsidRPr="00161DAD">
        <w:rPr>
          <w:rStyle w:val="a"/>
          <w:rFonts w:ascii="Arial" w:hAnsi="Arial" w:cs="Arial"/>
          <w:color w:val="000000"/>
          <w:spacing w:val="-2"/>
        </w:rPr>
        <w:t xml:space="preserve">a provision that Contractor’s insurance coverage shall be primary (i.e. pay first) as respects any insurance, self-insurance or self-retention maintained by the State and that any insurance, self-insurance or self-retention maintained by the State shall be in excess of the Contractor’s insurance and shall not contribute with it; </w:t>
      </w:r>
    </w:p>
    <w:p w:rsidR="00A45F92" w:rsidRPr="00161DAD" w:rsidRDefault="00A45F92" w:rsidP="003C380F">
      <w:pPr>
        <w:numPr>
          <w:ilvl w:val="0"/>
          <w:numId w:val="6"/>
        </w:numPr>
        <w:spacing w:after="0" w:line="240" w:lineRule="auto"/>
        <w:ind w:right="720"/>
        <w:jc w:val="both"/>
        <w:rPr>
          <w:rStyle w:val="a"/>
          <w:rFonts w:ascii="Arial" w:hAnsi="Arial" w:cs="Arial"/>
          <w:color w:val="000000"/>
          <w:spacing w:val="-2"/>
        </w:rPr>
      </w:pPr>
      <w:r w:rsidRPr="00161DAD">
        <w:rPr>
          <w:rStyle w:val="a"/>
          <w:rFonts w:ascii="Arial" w:hAnsi="Arial" w:cs="Arial"/>
          <w:color w:val="000000"/>
          <w:spacing w:val="-2"/>
        </w:rPr>
        <w:t>cross liability/severability of interest for all policies and endorsements;</w:t>
      </w:r>
    </w:p>
    <w:p w:rsidR="00A45F92" w:rsidRPr="00161DAD" w:rsidRDefault="00A45F92" w:rsidP="003C380F">
      <w:pPr>
        <w:numPr>
          <w:ilvl w:val="0"/>
          <w:numId w:val="6"/>
        </w:numPr>
        <w:spacing w:after="0" w:line="240" w:lineRule="auto"/>
        <w:ind w:right="720"/>
        <w:jc w:val="both"/>
        <w:rPr>
          <w:rStyle w:val="a"/>
          <w:rFonts w:ascii="Arial" w:hAnsi="Arial" w:cs="Arial"/>
          <w:color w:val="000000"/>
          <w:spacing w:val="-2"/>
        </w:rPr>
      </w:pPr>
      <w:r w:rsidRPr="00161DAD">
        <w:rPr>
          <w:rStyle w:val="a"/>
          <w:rFonts w:ascii="Arial" w:hAnsi="Arial" w:cs="Arial"/>
          <w:color w:val="000000"/>
          <w:spacing w:val="-2"/>
        </w:rPr>
        <w:t xml:space="preserve">The legal defense provided to the State under the policy and any endorsements must be free of any conflicts of interest, even if retention of separate legal counsel for the State is necessary;   </w:t>
      </w:r>
    </w:p>
    <w:p w:rsidR="00A45F92" w:rsidRDefault="00A45F92" w:rsidP="003C380F">
      <w:pPr>
        <w:numPr>
          <w:ilvl w:val="0"/>
          <w:numId w:val="6"/>
        </w:numPr>
        <w:spacing w:after="0" w:line="240" w:lineRule="auto"/>
        <w:ind w:right="720"/>
        <w:jc w:val="both"/>
        <w:rPr>
          <w:rStyle w:val="a"/>
          <w:rFonts w:ascii="Arial" w:hAnsi="Arial" w:cs="Arial"/>
          <w:color w:val="000000"/>
          <w:spacing w:val="-2"/>
        </w:rPr>
      </w:pPr>
      <w:r w:rsidRPr="00161DAD">
        <w:rPr>
          <w:rStyle w:val="a"/>
          <w:rFonts w:ascii="Arial" w:hAnsi="Arial" w:cs="Arial"/>
          <w:color w:val="000000"/>
          <w:spacing w:val="-2"/>
        </w:rPr>
        <w:t>The insolvency or bankruptcy of the insured Contractor shall not release the insurer from payment under the policy, even when such insolvency or bankruptcy prevents the insured Contractor from meeting the retention limit under the policy.</w:t>
      </w:r>
    </w:p>
    <w:p w:rsidR="00A45F92" w:rsidRDefault="00A45F92" w:rsidP="003C380F">
      <w:pPr>
        <w:numPr>
          <w:ilvl w:val="0"/>
          <w:numId w:val="5"/>
        </w:numPr>
        <w:tabs>
          <w:tab w:val="clear" w:pos="720"/>
        </w:tabs>
        <w:spacing w:after="0" w:line="240" w:lineRule="auto"/>
        <w:ind w:right="36"/>
        <w:jc w:val="both"/>
        <w:rPr>
          <w:rStyle w:val="a"/>
          <w:rFonts w:ascii="Arial" w:hAnsi="Arial" w:cs="Arial"/>
          <w:color w:val="000000"/>
          <w:spacing w:val="-2"/>
        </w:rPr>
      </w:pPr>
      <w:r w:rsidRPr="00161DAD">
        <w:rPr>
          <w:rStyle w:val="a"/>
          <w:rFonts w:ascii="Arial" w:hAnsi="Arial" w:cs="Arial"/>
          <w:color w:val="000000"/>
          <w:spacing w:val="-2"/>
        </w:rPr>
        <w:t xml:space="preserve">The Contractor shall furnish a certificate of insurance to the undersigned State representative prior to commencement of this agreement.  All endorsements shall be provided as soon as practicable.  </w:t>
      </w:r>
    </w:p>
    <w:p w:rsidR="00A45F92" w:rsidRPr="00613023" w:rsidRDefault="00A45F92" w:rsidP="003C380F">
      <w:pPr>
        <w:pStyle w:val="ListParagraph"/>
        <w:numPr>
          <w:ilvl w:val="0"/>
          <w:numId w:val="5"/>
        </w:numPr>
        <w:tabs>
          <w:tab w:val="clear" w:pos="720"/>
          <w:tab w:val="num" w:pos="360"/>
        </w:tabs>
        <w:spacing w:after="0" w:line="240" w:lineRule="auto"/>
        <w:contextualSpacing w:val="0"/>
        <w:rPr>
          <w:rStyle w:val="a"/>
          <w:b/>
          <w:bCs/>
          <w:caps/>
          <w:color w:val="000000"/>
          <w:spacing w:val="-2"/>
        </w:rPr>
      </w:pPr>
      <w:r w:rsidRPr="003666AB">
        <w:rPr>
          <w:rStyle w:val="a"/>
          <w:rFonts w:ascii="Arial" w:hAnsi="Arial" w:cs="Arial"/>
          <w:color w:val="000000"/>
          <w:spacing w:val="-2"/>
        </w:rPr>
        <w:t>Failure to provide insurance as required in this agreement is a material breach of contract entitling the State</w:t>
      </w:r>
      <w:r w:rsidRPr="00613023">
        <w:rPr>
          <w:rStyle w:val="a"/>
          <w:rFonts w:ascii="Arial" w:hAnsi="Arial" w:cs="Arial"/>
          <w:color w:val="000000"/>
          <w:spacing w:val="-2"/>
        </w:rPr>
        <w:t xml:space="preserve"> to terminate this agreement immediately.</w:t>
      </w:r>
    </w:p>
    <w:p w:rsidR="0018101C" w:rsidRPr="0018101C" w:rsidRDefault="0018101C" w:rsidP="003C380F">
      <w:pPr>
        <w:autoSpaceDE w:val="0"/>
        <w:autoSpaceDN w:val="0"/>
        <w:adjustRightInd w:val="0"/>
        <w:spacing w:after="0" w:line="240" w:lineRule="auto"/>
        <w:ind w:left="720"/>
        <w:rPr>
          <w:rFonts w:ascii="Arial" w:hAnsi="Arial" w:cs="Arial"/>
          <w:bCs/>
          <w:color w:val="000000"/>
        </w:rPr>
      </w:pPr>
    </w:p>
    <w:sectPr w:rsidR="0018101C" w:rsidRPr="0018101C">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12D" w:rsidRDefault="00CE412D" w:rsidP="00CE412D">
      <w:pPr>
        <w:spacing w:after="0" w:line="240" w:lineRule="auto"/>
      </w:pPr>
      <w:r>
        <w:separator/>
      </w:r>
    </w:p>
  </w:endnote>
  <w:endnote w:type="continuationSeparator" w:id="0">
    <w:p w:rsidR="00CE412D" w:rsidRDefault="00CE412D" w:rsidP="00CE4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765951"/>
      <w:docPartObj>
        <w:docPartGallery w:val="Page Numbers (Bottom of Page)"/>
        <w:docPartUnique/>
      </w:docPartObj>
    </w:sdtPr>
    <w:sdtEndPr>
      <w:rPr>
        <w:noProof/>
      </w:rPr>
    </w:sdtEndPr>
    <w:sdtContent>
      <w:p w:rsidR="0042186D" w:rsidRDefault="0042186D">
        <w:pPr>
          <w:pStyle w:val="Footer"/>
          <w:jc w:val="center"/>
        </w:pPr>
        <w:r>
          <w:t xml:space="preserve">Page </w:t>
        </w:r>
        <w:r>
          <w:fldChar w:fldCharType="begin"/>
        </w:r>
        <w:r>
          <w:instrText xml:space="preserve"> PAGE   \* MERGEFORMAT </w:instrText>
        </w:r>
        <w:r>
          <w:fldChar w:fldCharType="separate"/>
        </w:r>
        <w:r w:rsidR="00C25D2F">
          <w:rPr>
            <w:noProof/>
          </w:rPr>
          <w:t>1</w:t>
        </w:r>
        <w:r>
          <w:rPr>
            <w:noProof/>
          </w:rPr>
          <w:fldChar w:fldCharType="end"/>
        </w:r>
      </w:p>
    </w:sdtContent>
  </w:sdt>
  <w:p w:rsidR="0042186D" w:rsidRDefault="004218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12D" w:rsidRDefault="00CE412D" w:rsidP="00CE412D">
      <w:pPr>
        <w:spacing w:after="0" w:line="240" w:lineRule="auto"/>
      </w:pPr>
      <w:r>
        <w:separator/>
      </w:r>
    </w:p>
  </w:footnote>
  <w:footnote w:type="continuationSeparator" w:id="0">
    <w:p w:rsidR="00CE412D" w:rsidRDefault="00CE412D" w:rsidP="00CE4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045A5"/>
    <w:multiLevelType w:val="hybridMultilevel"/>
    <w:tmpl w:val="FA3C89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D623B98"/>
    <w:multiLevelType w:val="hybridMultilevel"/>
    <w:tmpl w:val="E45AFA6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FD32C6"/>
    <w:multiLevelType w:val="hybridMultilevel"/>
    <w:tmpl w:val="CF8E38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284310"/>
    <w:multiLevelType w:val="hybridMultilevel"/>
    <w:tmpl w:val="435EDDBA"/>
    <w:lvl w:ilvl="0" w:tplc="40626A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0772008"/>
    <w:multiLevelType w:val="hybridMultilevel"/>
    <w:tmpl w:val="340E5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34437E"/>
    <w:multiLevelType w:val="hybridMultilevel"/>
    <w:tmpl w:val="DAE8B8CA"/>
    <w:lvl w:ilvl="0" w:tplc="04090013">
      <w:start w:val="1"/>
      <w:numFmt w:val="upperRoman"/>
      <w:lvlText w:val="%1."/>
      <w:lvlJc w:val="right"/>
      <w:pPr>
        <w:ind w:left="2400" w:hanging="360"/>
      </w:p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6">
    <w:nsid w:val="6B8D5D05"/>
    <w:multiLevelType w:val="hybridMultilevel"/>
    <w:tmpl w:val="B6267B08"/>
    <w:lvl w:ilvl="0" w:tplc="0409000F">
      <w:start w:val="1"/>
      <w:numFmt w:val="decimal"/>
      <w:lvlText w:val="%1."/>
      <w:lvlJc w:val="left"/>
      <w:pPr>
        <w:ind w:left="2400" w:hanging="360"/>
      </w:p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num w:numId="1">
    <w:abstractNumId w:val="2"/>
  </w:num>
  <w:num w:numId="2">
    <w:abstractNumId w:val="1"/>
  </w:num>
  <w:num w:numId="3">
    <w:abstractNumId w:val="6"/>
  </w:num>
  <w:num w:numId="4">
    <w:abstractNumId w:val="5"/>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20A"/>
    <w:rsid w:val="000A78F0"/>
    <w:rsid w:val="000B00F9"/>
    <w:rsid w:val="000B7B8B"/>
    <w:rsid w:val="000D6A6D"/>
    <w:rsid w:val="00115907"/>
    <w:rsid w:val="00150267"/>
    <w:rsid w:val="0015316F"/>
    <w:rsid w:val="00163B30"/>
    <w:rsid w:val="0018101C"/>
    <w:rsid w:val="001E0BF8"/>
    <w:rsid w:val="001F39E6"/>
    <w:rsid w:val="0022536D"/>
    <w:rsid w:val="002358CB"/>
    <w:rsid w:val="00290B05"/>
    <w:rsid w:val="002A03A4"/>
    <w:rsid w:val="002A69A5"/>
    <w:rsid w:val="00303238"/>
    <w:rsid w:val="00312ECA"/>
    <w:rsid w:val="00342EDF"/>
    <w:rsid w:val="00345D34"/>
    <w:rsid w:val="00391882"/>
    <w:rsid w:val="003962FB"/>
    <w:rsid w:val="003A09C3"/>
    <w:rsid w:val="003C380F"/>
    <w:rsid w:val="003D1ECD"/>
    <w:rsid w:val="0042186D"/>
    <w:rsid w:val="0042340E"/>
    <w:rsid w:val="004A69B1"/>
    <w:rsid w:val="00511178"/>
    <w:rsid w:val="005223A0"/>
    <w:rsid w:val="005323FA"/>
    <w:rsid w:val="005356F8"/>
    <w:rsid w:val="005466EA"/>
    <w:rsid w:val="005479CE"/>
    <w:rsid w:val="00585D28"/>
    <w:rsid w:val="0059457E"/>
    <w:rsid w:val="0065297A"/>
    <w:rsid w:val="006636DC"/>
    <w:rsid w:val="00684816"/>
    <w:rsid w:val="0071459E"/>
    <w:rsid w:val="0071651A"/>
    <w:rsid w:val="007165D0"/>
    <w:rsid w:val="00754135"/>
    <w:rsid w:val="007A5D86"/>
    <w:rsid w:val="007A76CC"/>
    <w:rsid w:val="007D0450"/>
    <w:rsid w:val="007D646E"/>
    <w:rsid w:val="008254CE"/>
    <w:rsid w:val="00841FE2"/>
    <w:rsid w:val="00852FB6"/>
    <w:rsid w:val="008759DB"/>
    <w:rsid w:val="008C02A0"/>
    <w:rsid w:val="00903D50"/>
    <w:rsid w:val="00904B23"/>
    <w:rsid w:val="00972581"/>
    <w:rsid w:val="00980EDA"/>
    <w:rsid w:val="009D3E47"/>
    <w:rsid w:val="00A22B2C"/>
    <w:rsid w:val="00A45F92"/>
    <w:rsid w:val="00A52FA5"/>
    <w:rsid w:val="00A7440C"/>
    <w:rsid w:val="00B52BD7"/>
    <w:rsid w:val="00B572BB"/>
    <w:rsid w:val="00B7053A"/>
    <w:rsid w:val="00C25D2F"/>
    <w:rsid w:val="00C324E9"/>
    <w:rsid w:val="00C44D5F"/>
    <w:rsid w:val="00C53340"/>
    <w:rsid w:val="00C668CF"/>
    <w:rsid w:val="00CE412D"/>
    <w:rsid w:val="00D03799"/>
    <w:rsid w:val="00D0456B"/>
    <w:rsid w:val="00E41AC2"/>
    <w:rsid w:val="00E638ED"/>
    <w:rsid w:val="00EB209E"/>
    <w:rsid w:val="00EF46B4"/>
    <w:rsid w:val="00F42FA7"/>
    <w:rsid w:val="00F708B4"/>
    <w:rsid w:val="00F75D70"/>
    <w:rsid w:val="00F8020A"/>
    <w:rsid w:val="00FC3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20A"/>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20A"/>
    <w:pPr>
      <w:ind w:left="720"/>
      <w:contextualSpacing/>
    </w:pPr>
  </w:style>
  <w:style w:type="character" w:styleId="Hyperlink">
    <w:name w:val="Hyperlink"/>
    <w:basedOn w:val="DefaultParagraphFont"/>
    <w:uiPriority w:val="99"/>
    <w:unhideWhenUsed/>
    <w:rsid w:val="00904B23"/>
    <w:rPr>
      <w:color w:val="0000FF" w:themeColor="hyperlink"/>
      <w:u w:val="single"/>
    </w:rPr>
  </w:style>
  <w:style w:type="paragraph" w:styleId="Header">
    <w:name w:val="header"/>
    <w:basedOn w:val="Normal"/>
    <w:link w:val="HeaderChar"/>
    <w:uiPriority w:val="99"/>
    <w:unhideWhenUsed/>
    <w:rsid w:val="00CE4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12D"/>
  </w:style>
  <w:style w:type="paragraph" w:styleId="Footer">
    <w:name w:val="footer"/>
    <w:basedOn w:val="Normal"/>
    <w:link w:val="FooterChar"/>
    <w:uiPriority w:val="99"/>
    <w:unhideWhenUsed/>
    <w:rsid w:val="00CE4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12D"/>
  </w:style>
  <w:style w:type="paragraph" w:styleId="BalloonText">
    <w:name w:val="Balloon Text"/>
    <w:basedOn w:val="Normal"/>
    <w:link w:val="BalloonTextChar"/>
    <w:uiPriority w:val="99"/>
    <w:semiHidden/>
    <w:unhideWhenUsed/>
    <w:rsid w:val="00CE4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12D"/>
    <w:rPr>
      <w:rFonts w:ascii="Tahoma" w:hAnsi="Tahoma" w:cs="Tahoma"/>
      <w:sz w:val="16"/>
      <w:szCs w:val="16"/>
    </w:rPr>
  </w:style>
  <w:style w:type="character" w:customStyle="1" w:styleId="a">
    <w:name w:val="ÀÀ"/>
    <w:basedOn w:val="DefaultParagraphFont"/>
    <w:rsid w:val="00A45F92"/>
  </w:style>
  <w:style w:type="paragraph" w:styleId="Revision">
    <w:name w:val="Revision"/>
    <w:hidden/>
    <w:uiPriority w:val="99"/>
    <w:semiHidden/>
    <w:rsid w:val="003C380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20A"/>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20A"/>
    <w:pPr>
      <w:ind w:left="720"/>
      <w:contextualSpacing/>
    </w:pPr>
  </w:style>
  <w:style w:type="character" w:styleId="Hyperlink">
    <w:name w:val="Hyperlink"/>
    <w:basedOn w:val="DefaultParagraphFont"/>
    <w:uiPriority w:val="99"/>
    <w:unhideWhenUsed/>
    <w:rsid w:val="00904B23"/>
    <w:rPr>
      <w:color w:val="0000FF" w:themeColor="hyperlink"/>
      <w:u w:val="single"/>
    </w:rPr>
  </w:style>
  <w:style w:type="paragraph" w:styleId="Header">
    <w:name w:val="header"/>
    <w:basedOn w:val="Normal"/>
    <w:link w:val="HeaderChar"/>
    <w:uiPriority w:val="99"/>
    <w:unhideWhenUsed/>
    <w:rsid w:val="00CE4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12D"/>
  </w:style>
  <w:style w:type="paragraph" w:styleId="Footer">
    <w:name w:val="footer"/>
    <w:basedOn w:val="Normal"/>
    <w:link w:val="FooterChar"/>
    <w:uiPriority w:val="99"/>
    <w:unhideWhenUsed/>
    <w:rsid w:val="00CE4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12D"/>
  </w:style>
  <w:style w:type="paragraph" w:styleId="BalloonText">
    <w:name w:val="Balloon Text"/>
    <w:basedOn w:val="Normal"/>
    <w:link w:val="BalloonTextChar"/>
    <w:uiPriority w:val="99"/>
    <w:semiHidden/>
    <w:unhideWhenUsed/>
    <w:rsid w:val="00CE4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12D"/>
    <w:rPr>
      <w:rFonts w:ascii="Tahoma" w:hAnsi="Tahoma" w:cs="Tahoma"/>
      <w:sz w:val="16"/>
      <w:szCs w:val="16"/>
    </w:rPr>
  </w:style>
  <w:style w:type="character" w:customStyle="1" w:styleId="a">
    <w:name w:val="ÀÀ"/>
    <w:basedOn w:val="DefaultParagraphFont"/>
    <w:rsid w:val="00A45F92"/>
  </w:style>
  <w:style w:type="paragraph" w:styleId="Revision">
    <w:name w:val="Revision"/>
    <w:hidden/>
    <w:uiPriority w:val="99"/>
    <w:semiHidden/>
    <w:rsid w:val="003C380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834690">
      <w:bodyDiv w:val="1"/>
      <w:marLeft w:val="30"/>
      <w:marRight w:val="30"/>
      <w:marTop w:val="0"/>
      <w:marBottom w:val="0"/>
      <w:divBdr>
        <w:top w:val="none" w:sz="0" w:space="0" w:color="auto"/>
        <w:left w:val="none" w:sz="0" w:space="0" w:color="auto"/>
        <w:bottom w:val="none" w:sz="0" w:space="0" w:color="auto"/>
        <w:right w:val="none" w:sz="0" w:space="0" w:color="auto"/>
      </w:divBdr>
      <w:divsChild>
        <w:div w:id="1321039119">
          <w:marLeft w:val="0"/>
          <w:marRight w:val="0"/>
          <w:marTop w:val="0"/>
          <w:marBottom w:val="0"/>
          <w:divBdr>
            <w:top w:val="none" w:sz="0" w:space="0" w:color="auto"/>
            <w:left w:val="none" w:sz="0" w:space="0" w:color="auto"/>
            <w:bottom w:val="none" w:sz="0" w:space="0" w:color="auto"/>
            <w:right w:val="none" w:sz="0" w:space="0" w:color="auto"/>
          </w:divBdr>
          <w:divsChild>
            <w:div w:id="1742407509">
              <w:marLeft w:val="0"/>
              <w:marRight w:val="0"/>
              <w:marTop w:val="0"/>
              <w:marBottom w:val="0"/>
              <w:divBdr>
                <w:top w:val="none" w:sz="0" w:space="0" w:color="auto"/>
                <w:left w:val="none" w:sz="0" w:space="0" w:color="auto"/>
                <w:bottom w:val="none" w:sz="0" w:space="0" w:color="auto"/>
                <w:right w:val="none" w:sz="0" w:space="0" w:color="auto"/>
              </w:divBdr>
              <w:divsChild>
                <w:div w:id="196368642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lhelms@n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AE1BC-E2B2-4888-B621-A7856B618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3454</Words>
  <Characters>19689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Loumer</dc:creator>
  <cp:lastModifiedBy>Robyn Loumer</cp:lastModifiedBy>
  <cp:revision>4</cp:revision>
  <dcterms:created xsi:type="dcterms:W3CDTF">2017-05-23T20:31:00Z</dcterms:created>
  <dcterms:modified xsi:type="dcterms:W3CDTF">2017-05-24T14:27:00Z</dcterms:modified>
</cp:coreProperties>
</file>